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DDE" w:rsidRPr="0026485B" w:rsidRDefault="00010DDE" w:rsidP="00010DDE">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162</w:t>
      </w:r>
    </w:p>
    <w:p w:rsidR="00010DDE" w:rsidRDefault="00010DDE" w:rsidP="00010DDE">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Ordinaria)</w:t>
      </w:r>
    </w:p>
    <w:p w:rsidR="00010DDE" w:rsidRDefault="00010DDE" w:rsidP="00010DDE">
      <w:pPr>
        <w:pStyle w:val="Sinespaciado"/>
        <w:jc w:val="center"/>
        <w:rPr>
          <w:rFonts w:ascii="Times New Roman" w:hAnsi="Times New Roman"/>
          <w:b/>
          <w:sz w:val="24"/>
          <w:szCs w:val="24"/>
        </w:rPr>
      </w:pPr>
    </w:p>
    <w:p w:rsidR="00010DDE" w:rsidRPr="0026485B" w:rsidRDefault="00010DDE" w:rsidP="00010DDE">
      <w:pPr>
        <w:pStyle w:val="Sinespaciado"/>
        <w:jc w:val="center"/>
        <w:rPr>
          <w:rFonts w:ascii="Times New Roman" w:hAnsi="Times New Roman"/>
          <w:sz w:val="24"/>
          <w:szCs w:val="24"/>
        </w:rPr>
      </w:pPr>
      <w:r>
        <w:rPr>
          <w:rFonts w:ascii="Times New Roman" w:hAnsi="Times New Roman"/>
          <w:sz w:val="24"/>
          <w:szCs w:val="24"/>
        </w:rPr>
        <w:t xml:space="preserve">  </w:t>
      </w:r>
    </w:p>
    <w:p w:rsidR="00010DDE" w:rsidRPr="00651745" w:rsidRDefault="00010DDE" w:rsidP="00010DDE">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proofErr w:type="gramStart"/>
      <w:r w:rsidRPr="00010DDE">
        <w:rPr>
          <w:rFonts w:ascii="Times New Roman" w:hAnsi="Times New Roman"/>
          <w:sz w:val="24"/>
          <w:szCs w:val="24"/>
        </w:rPr>
        <w:t>Martes 30 de</w:t>
      </w:r>
      <w:r w:rsidRPr="00CA6C4D">
        <w:rPr>
          <w:rFonts w:ascii="Times New Roman" w:hAnsi="Times New Roman"/>
          <w:sz w:val="24"/>
          <w:szCs w:val="24"/>
        </w:rPr>
        <w:t xml:space="preserve"> Abril</w:t>
      </w:r>
      <w:proofErr w:type="gramEnd"/>
      <w:r w:rsidRPr="00CA6C4D">
        <w:rPr>
          <w:rFonts w:ascii="Times New Roman" w:hAnsi="Times New Roman"/>
          <w:sz w:val="24"/>
          <w:szCs w:val="24"/>
        </w:rPr>
        <w:t xml:space="preserve"> de</w:t>
      </w:r>
      <w:r>
        <w:rPr>
          <w:rFonts w:ascii="Times New Roman" w:hAnsi="Times New Roman"/>
          <w:sz w:val="24"/>
          <w:szCs w:val="24"/>
        </w:rPr>
        <w:t xml:space="preserve"> 2019</w:t>
      </w:r>
      <w:r w:rsidRPr="00651745">
        <w:rPr>
          <w:rFonts w:ascii="Times New Roman" w:hAnsi="Times New Roman"/>
          <w:sz w:val="24"/>
          <w:szCs w:val="24"/>
        </w:rPr>
        <w:t xml:space="preserve">.      </w:t>
      </w:r>
    </w:p>
    <w:p w:rsidR="00010DDE" w:rsidRDefault="00010DDE" w:rsidP="00010DDE">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Concejala.</w:t>
      </w:r>
    </w:p>
    <w:p w:rsidR="00010DDE" w:rsidRDefault="00010DDE" w:rsidP="00010DDE">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010DDE" w:rsidRDefault="00010DDE" w:rsidP="00010DDE">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010DDE" w:rsidRDefault="00010DDE" w:rsidP="00010DDE">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010DDE" w:rsidRPr="00655555" w:rsidRDefault="00010DDE" w:rsidP="00010DDE">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010DDE" w:rsidRPr="00655555" w:rsidRDefault="00010DDE" w:rsidP="00010DDE">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010DDE" w:rsidRPr="00655555" w:rsidRDefault="00010DDE" w:rsidP="00010DDE">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010DDE" w:rsidRDefault="00010DDE" w:rsidP="00010DDE">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010DDE" w:rsidRPr="00655555" w:rsidRDefault="00010DDE" w:rsidP="00010DDE">
      <w:pPr>
        <w:pStyle w:val="Sinespaciado"/>
        <w:rPr>
          <w:rFonts w:ascii="Times New Roman" w:hAnsi="Times New Roman"/>
          <w:sz w:val="24"/>
          <w:szCs w:val="24"/>
        </w:rPr>
      </w:pPr>
    </w:p>
    <w:p w:rsidR="00392ACB" w:rsidRDefault="00010DDE" w:rsidP="00010DDE">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sidRPr="008B0BB0">
        <w:rPr>
          <w:rFonts w:ascii="Times New Roman" w:hAnsi="Times New Roman"/>
          <w:sz w:val="24"/>
          <w:szCs w:val="24"/>
        </w:rPr>
        <w:t xml:space="preserve">Sr. </w:t>
      </w:r>
      <w:r w:rsidRPr="008B0BB0">
        <w:rPr>
          <w:rFonts w:ascii="Times New Roman" w:hAnsi="Times New Roman"/>
          <w:sz w:val="24"/>
          <w:szCs w:val="24"/>
        </w:rPr>
        <w:tab/>
      </w:r>
      <w:r w:rsidR="00392ACB">
        <w:rPr>
          <w:rFonts w:ascii="Times New Roman" w:hAnsi="Times New Roman"/>
          <w:sz w:val="24"/>
          <w:szCs w:val="24"/>
        </w:rPr>
        <w:t>Jorge Rivas Carvajal,</w:t>
      </w:r>
      <w:r w:rsidR="00392ACB">
        <w:rPr>
          <w:rFonts w:ascii="Times New Roman" w:hAnsi="Times New Roman"/>
          <w:sz w:val="24"/>
          <w:szCs w:val="24"/>
        </w:rPr>
        <w:tab/>
      </w:r>
      <w:r w:rsidR="00392ACB">
        <w:rPr>
          <w:rFonts w:ascii="Times New Roman" w:hAnsi="Times New Roman"/>
          <w:sz w:val="24"/>
          <w:szCs w:val="24"/>
        </w:rPr>
        <w:tab/>
      </w:r>
      <w:r w:rsidR="00392ACB">
        <w:rPr>
          <w:rFonts w:ascii="Times New Roman" w:hAnsi="Times New Roman"/>
          <w:sz w:val="24"/>
          <w:szCs w:val="24"/>
        </w:rPr>
        <w:tab/>
        <w:t>Asesor Jurídico.</w:t>
      </w:r>
    </w:p>
    <w:p w:rsidR="00392ACB" w:rsidRDefault="00392ACB" w:rsidP="00010DDE">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Cristian Palma Valladares,</w:t>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Secplan</w:t>
      </w:r>
      <w:proofErr w:type="spellEnd"/>
      <w:r>
        <w:rPr>
          <w:rFonts w:ascii="Times New Roman" w:hAnsi="Times New Roman"/>
          <w:sz w:val="24"/>
          <w:szCs w:val="24"/>
        </w:rPr>
        <w:t>.</w:t>
      </w:r>
    </w:p>
    <w:p w:rsidR="00392ACB" w:rsidRDefault="00392ACB" w:rsidP="00010DDE">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r>
      <w:proofErr w:type="spellStart"/>
      <w:r>
        <w:rPr>
          <w:rFonts w:ascii="Times New Roman" w:hAnsi="Times New Roman"/>
          <w:sz w:val="24"/>
          <w:szCs w:val="24"/>
        </w:rPr>
        <w:t>Marjorie</w:t>
      </w:r>
      <w:proofErr w:type="spellEnd"/>
      <w:r>
        <w:rPr>
          <w:rFonts w:ascii="Times New Roman" w:hAnsi="Times New Roman"/>
          <w:sz w:val="24"/>
          <w:szCs w:val="24"/>
        </w:rPr>
        <w:t xml:space="preserve"> Choupay Núñez,</w:t>
      </w:r>
      <w:r>
        <w:rPr>
          <w:rFonts w:ascii="Times New Roman" w:hAnsi="Times New Roman"/>
          <w:sz w:val="24"/>
          <w:szCs w:val="24"/>
        </w:rPr>
        <w:tab/>
      </w:r>
      <w:r>
        <w:rPr>
          <w:rFonts w:ascii="Times New Roman" w:hAnsi="Times New Roman"/>
          <w:sz w:val="24"/>
          <w:szCs w:val="24"/>
        </w:rPr>
        <w:tab/>
        <w:t>Directora Control.</w:t>
      </w:r>
    </w:p>
    <w:p w:rsidR="000D0A34" w:rsidRDefault="000D0A34" w:rsidP="00010DDE">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María Angélica Aguilera Guaico,</w:t>
      </w:r>
      <w:r>
        <w:rPr>
          <w:rFonts w:ascii="Times New Roman" w:hAnsi="Times New Roman"/>
          <w:sz w:val="24"/>
          <w:szCs w:val="24"/>
        </w:rPr>
        <w:tab/>
        <w:t>Control.</w:t>
      </w:r>
    </w:p>
    <w:p w:rsidR="00392ACB" w:rsidRDefault="00392ACB" w:rsidP="00010DDE">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María Teresa Salinas Vegas,</w:t>
      </w:r>
      <w:r>
        <w:rPr>
          <w:rFonts w:ascii="Times New Roman" w:hAnsi="Times New Roman"/>
          <w:sz w:val="24"/>
          <w:szCs w:val="24"/>
        </w:rPr>
        <w:tab/>
      </w:r>
      <w:r>
        <w:rPr>
          <w:rFonts w:ascii="Times New Roman" w:hAnsi="Times New Roman"/>
          <w:sz w:val="24"/>
          <w:szCs w:val="24"/>
        </w:rPr>
        <w:tab/>
        <w:t>Directora Finanzas.</w:t>
      </w:r>
    </w:p>
    <w:p w:rsidR="00392ACB" w:rsidRDefault="00392ACB" w:rsidP="00010DDE">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María Angélica Aballay Tapia,</w:t>
      </w:r>
      <w:r>
        <w:rPr>
          <w:rFonts w:ascii="Times New Roman" w:hAnsi="Times New Roman"/>
          <w:sz w:val="24"/>
          <w:szCs w:val="24"/>
        </w:rPr>
        <w:tab/>
        <w:t>Enc</w:t>
      </w:r>
      <w:r w:rsidR="00E437B4">
        <w:rPr>
          <w:rFonts w:ascii="Times New Roman" w:hAnsi="Times New Roman"/>
          <w:sz w:val="24"/>
          <w:szCs w:val="24"/>
        </w:rPr>
        <w:t xml:space="preserve">argada </w:t>
      </w:r>
      <w:r>
        <w:rPr>
          <w:rFonts w:ascii="Times New Roman" w:hAnsi="Times New Roman"/>
          <w:sz w:val="24"/>
          <w:szCs w:val="24"/>
        </w:rPr>
        <w:t xml:space="preserve">Rentas y </w:t>
      </w:r>
    </w:p>
    <w:p w:rsidR="00392ACB" w:rsidRDefault="00392ACB" w:rsidP="00010DDE">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Patentes.</w:t>
      </w:r>
    </w:p>
    <w:p w:rsidR="00010DDE" w:rsidRDefault="00E437B4" w:rsidP="00E437B4">
      <w:pPr>
        <w:pStyle w:val="Sinespaciado"/>
        <w:ind w:left="1416" w:right="-92" w:firstLine="708"/>
        <w:rPr>
          <w:rFonts w:ascii="Times New Roman" w:hAnsi="Times New Roman"/>
          <w:b/>
        </w:rPr>
      </w:pPr>
      <w:r>
        <w:rPr>
          <w:rFonts w:ascii="Times New Roman" w:hAnsi="Times New Roman"/>
          <w:sz w:val="24"/>
          <w:szCs w:val="24"/>
        </w:rPr>
        <w:t>Sr.</w:t>
      </w:r>
      <w:r>
        <w:rPr>
          <w:rFonts w:ascii="Times New Roman" w:hAnsi="Times New Roman"/>
          <w:sz w:val="24"/>
          <w:szCs w:val="24"/>
        </w:rPr>
        <w:tab/>
      </w:r>
      <w:r w:rsidR="00010DDE">
        <w:rPr>
          <w:rFonts w:ascii="Times New Roman" w:hAnsi="Times New Roman"/>
          <w:sz w:val="24"/>
          <w:szCs w:val="24"/>
        </w:rPr>
        <w:t>Luis Alventosa García</w:t>
      </w:r>
      <w:r w:rsidR="00010DDE" w:rsidRPr="008B0BB0">
        <w:rPr>
          <w:rFonts w:ascii="Times New Roman" w:hAnsi="Times New Roman"/>
          <w:sz w:val="24"/>
          <w:szCs w:val="24"/>
        </w:rPr>
        <w:t xml:space="preserve">, </w:t>
      </w:r>
      <w:r w:rsidR="00010DDE" w:rsidRPr="008B0BB0">
        <w:rPr>
          <w:rFonts w:ascii="Times New Roman" w:hAnsi="Times New Roman"/>
          <w:sz w:val="24"/>
          <w:szCs w:val="24"/>
        </w:rPr>
        <w:tab/>
      </w:r>
      <w:r w:rsidR="00010DDE" w:rsidRPr="008B0BB0">
        <w:rPr>
          <w:rFonts w:ascii="Times New Roman" w:hAnsi="Times New Roman"/>
          <w:sz w:val="24"/>
          <w:szCs w:val="24"/>
        </w:rPr>
        <w:tab/>
        <w:t>SECPLAN.</w:t>
      </w:r>
      <w:r w:rsidR="00010DDE">
        <w:rPr>
          <w:rFonts w:ascii="Times New Roman" w:hAnsi="Times New Roman"/>
          <w:sz w:val="24"/>
          <w:szCs w:val="24"/>
        </w:rPr>
        <w:tab/>
      </w:r>
    </w:p>
    <w:p w:rsidR="00010DDE" w:rsidRDefault="00010DDE" w:rsidP="00010DDE">
      <w:pPr>
        <w:pStyle w:val="Sinespaciado"/>
        <w:jc w:val="both"/>
        <w:rPr>
          <w:rFonts w:ascii="Times New Roman" w:hAnsi="Times New Roman"/>
          <w:b/>
        </w:rPr>
      </w:pPr>
    </w:p>
    <w:p w:rsidR="00010DDE" w:rsidRDefault="00010DDE" w:rsidP="00010DDE">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r>
      <w:r>
        <w:rPr>
          <w:rFonts w:ascii="Times New Roman" w:hAnsi="Times New Roman"/>
          <w:sz w:val="24"/>
          <w:szCs w:val="24"/>
        </w:rPr>
        <w:t xml:space="preserve">Acta anterior Nº 1160 Sesión Ordinaria de fecha Martes 23 de </w:t>
      </w:r>
    </w:p>
    <w:p w:rsidR="00E72B6A" w:rsidRDefault="00010DDE" w:rsidP="00010DDE">
      <w:pPr>
        <w:pStyle w:val="Sinespaciad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Abril de 2019.</w:t>
      </w:r>
      <w:r>
        <w:rPr>
          <w:rFonts w:ascii="Times New Roman" w:hAnsi="Times New Roman"/>
          <w:sz w:val="24"/>
          <w:szCs w:val="24"/>
        </w:rPr>
        <w:tab/>
        <w:t xml:space="preserve">/ Acta anterior Nº 1161 Sesión Extraordinaria </w:t>
      </w:r>
    </w:p>
    <w:p w:rsidR="00010DDE" w:rsidRDefault="00E72B6A" w:rsidP="00010DD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de</w:t>
      </w:r>
      <w:proofErr w:type="gramEnd"/>
      <w:r>
        <w:rPr>
          <w:rFonts w:ascii="Times New Roman" w:hAnsi="Times New Roman"/>
          <w:sz w:val="24"/>
          <w:szCs w:val="24"/>
        </w:rPr>
        <w:t xml:space="preserve"> fecha 25 de Abril de 2019.</w:t>
      </w:r>
      <w:r w:rsidR="00010DDE">
        <w:rPr>
          <w:rFonts w:ascii="Times New Roman" w:hAnsi="Times New Roman"/>
          <w:sz w:val="24"/>
          <w:szCs w:val="24"/>
        </w:rPr>
        <w:tab/>
      </w:r>
    </w:p>
    <w:p w:rsidR="00E72B6A" w:rsidRDefault="00010DDE" w:rsidP="00010DD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sidR="00E72B6A">
        <w:rPr>
          <w:rFonts w:ascii="Times New Roman" w:hAnsi="Times New Roman"/>
          <w:sz w:val="24"/>
          <w:szCs w:val="24"/>
        </w:rPr>
        <w:t>Balance de Ejecución Presupuestaria 1er. Trimestre de 2019.</w:t>
      </w:r>
    </w:p>
    <w:p w:rsidR="00010DDE" w:rsidRDefault="00E72B6A" w:rsidP="00E72B6A">
      <w:pPr>
        <w:pStyle w:val="Sinespaciado"/>
        <w:ind w:left="1416" w:firstLine="708"/>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Informe Trimestral de Personal Municipal.</w:t>
      </w:r>
    </w:p>
    <w:p w:rsidR="00E72B6A" w:rsidRDefault="00E72B6A" w:rsidP="00E72B6A">
      <w:pPr>
        <w:pStyle w:val="Sinespaciado"/>
        <w:ind w:left="1416" w:firstLine="708"/>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Aprobación Ordenanza de Funcionamiento Locales con venta </w:t>
      </w:r>
    </w:p>
    <w:p w:rsidR="00E72B6A" w:rsidRDefault="00E72B6A" w:rsidP="00E72B6A">
      <w:pPr>
        <w:pStyle w:val="Sinespaciado"/>
        <w:ind w:left="1416" w:firstLine="708"/>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de</w:t>
      </w:r>
      <w:proofErr w:type="gramEnd"/>
      <w:r>
        <w:rPr>
          <w:rFonts w:ascii="Times New Roman" w:hAnsi="Times New Roman"/>
          <w:sz w:val="24"/>
          <w:szCs w:val="24"/>
        </w:rPr>
        <w:t xml:space="preserve"> Alcoholes.</w:t>
      </w:r>
    </w:p>
    <w:p w:rsidR="00E72B6A" w:rsidRDefault="00E72B6A" w:rsidP="00E72B6A">
      <w:pPr>
        <w:pStyle w:val="Sinespaciado"/>
        <w:ind w:left="1416" w:firstLine="708"/>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 xml:space="preserve">Rectificación Acuerdo Nº 3747 Sesión Ordinaria Nº 1160 de </w:t>
      </w:r>
    </w:p>
    <w:p w:rsidR="00E72B6A" w:rsidRDefault="00E72B6A" w:rsidP="00E72B6A">
      <w:pPr>
        <w:pStyle w:val="Sinespaciado"/>
        <w:ind w:left="1416" w:firstLine="708"/>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fecha</w:t>
      </w:r>
      <w:proofErr w:type="gramEnd"/>
      <w:r>
        <w:rPr>
          <w:rFonts w:ascii="Times New Roman" w:hAnsi="Times New Roman"/>
          <w:sz w:val="24"/>
          <w:szCs w:val="24"/>
        </w:rPr>
        <w:t xml:space="preserve"> 23 de Abril de 2019.</w:t>
      </w:r>
    </w:p>
    <w:p w:rsidR="00E72B6A" w:rsidRDefault="00E72B6A" w:rsidP="00E72B6A">
      <w:pPr>
        <w:pStyle w:val="Sinespaciado"/>
        <w:ind w:left="1416" w:firstLine="708"/>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Varios.</w:t>
      </w:r>
    </w:p>
    <w:p w:rsidR="003F2FF7" w:rsidRDefault="003F2FF7" w:rsidP="003F2FF7">
      <w:pPr>
        <w:pStyle w:val="Sinespaciado"/>
        <w:ind w:left="1416" w:firstLine="708"/>
        <w:jc w:val="both"/>
        <w:rPr>
          <w:rFonts w:ascii="Times New Roman" w:hAnsi="Times New Roman"/>
          <w:sz w:val="24"/>
          <w:szCs w:val="24"/>
        </w:rPr>
      </w:pPr>
      <w:r>
        <w:rPr>
          <w:rFonts w:ascii="Times New Roman" w:hAnsi="Times New Roman"/>
          <w:sz w:val="24"/>
          <w:szCs w:val="24"/>
        </w:rPr>
        <w:t>6.1.-</w:t>
      </w:r>
      <w:r>
        <w:rPr>
          <w:rFonts w:ascii="Times New Roman" w:hAnsi="Times New Roman"/>
          <w:sz w:val="24"/>
          <w:szCs w:val="24"/>
        </w:rPr>
        <w:tab/>
      </w:r>
      <w:r w:rsidRPr="003F2FF7">
        <w:rPr>
          <w:rFonts w:ascii="Times New Roman" w:hAnsi="Times New Roman"/>
          <w:sz w:val="24"/>
          <w:szCs w:val="24"/>
        </w:rPr>
        <w:t>Reiteración solicitud: Concejal Sr. Iván Durán P.</w:t>
      </w:r>
    </w:p>
    <w:p w:rsidR="003F2FF7" w:rsidRDefault="003F2FF7" w:rsidP="003F2FF7">
      <w:pPr>
        <w:pStyle w:val="Sinespaciado"/>
        <w:ind w:left="1416" w:firstLine="708"/>
        <w:jc w:val="both"/>
        <w:rPr>
          <w:rFonts w:ascii="Times New Roman" w:hAnsi="Times New Roman"/>
          <w:sz w:val="24"/>
          <w:szCs w:val="24"/>
        </w:rPr>
      </w:pPr>
      <w:r>
        <w:rPr>
          <w:rFonts w:ascii="Times New Roman" w:hAnsi="Times New Roman"/>
          <w:sz w:val="24"/>
          <w:szCs w:val="24"/>
        </w:rPr>
        <w:t>6.2.-</w:t>
      </w:r>
      <w:r>
        <w:rPr>
          <w:rFonts w:ascii="Times New Roman" w:hAnsi="Times New Roman"/>
          <w:sz w:val="24"/>
          <w:szCs w:val="24"/>
        </w:rPr>
        <w:tab/>
        <w:t>Consulta: Concejal Sr. Iván Durán P.</w:t>
      </w:r>
    </w:p>
    <w:p w:rsidR="003F2FF7" w:rsidRDefault="003F2FF7" w:rsidP="003F2FF7">
      <w:pPr>
        <w:pStyle w:val="Sinespaciado"/>
        <w:ind w:left="1416" w:firstLine="708"/>
        <w:jc w:val="both"/>
        <w:rPr>
          <w:rFonts w:ascii="Times New Roman" w:hAnsi="Times New Roman"/>
          <w:sz w:val="24"/>
          <w:szCs w:val="24"/>
        </w:rPr>
      </w:pPr>
      <w:r>
        <w:rPr>
          <w:rFonts w:ascii="Times New Roman" w:hAnsi="Times New Roman"/>
          <w:sz w:val="24"/>
          <w:szCs w:val="24"/>
        </w:rPr>
        <w:t>6.3.-</w:t>
      </w:r>
      <w:r>
        <w:rPr>
          <w:rFonts w:ascii="Times New Roman" w:hAnsi="Times New Roman"/>
          <w:sz w:val="24"/>
          <w:szCs w:val="24"/>
        </w:rPr>
        <w:tab/>
        <w:t>Consulta: Concejal Sr. Iván Durán P.</w:t>
      </w:r>
    </w:p>
    <w:p w:rsidR="003F2FF7" w:rsidRDefault="003F2FF7" w:rsidP="003F2FF7">
      <w:pPr>
        <w:pStyle w:val="Sinespaciado"/>
        <w:ind w:left="1416" w:firstLine="708"/>
        <w:jc w:val="both"/>
        <w:rPr>
          <w:rFonts w:ascii="Times New Roman" w:hAnsi="Times New Roman"/>
          <w:sz w:val="24"/>
          <w:szCs w:val="24"/>
        </w:rPr>
      </w:pPr>
      <w:r>
        <w:rPr>
          <w:rFonts w:ascii="Times New Roman" w:hAnsi="Times New Roman"/>
          <w:sz w:val="24"/>
          <w:szCs w:val="24"/>
        </w:rPr>
        <w:t>6.4.-</w:t>
      </w:r>
      <w:r>
        <w:rPr>
          <w:rFonts w:ascii="Times New Roman" w:hAnsi="Times New Roman"/>
          <w:sz w:val="24"/>
          <w:szCs w:val="24"/>
        </w:rPr>
        <w:tab/>
      </w:r>
      <w:r w:rsidRPr="003F2FF7">
        <w:rPr>
          <w:rFonts w:ascii="Times New Roman" w:hAnsi="Times New Roman"/>
          <w:sz w:val="24"/>
          <w:szCs w:val="24"/>
        </w:rPr>
        <w:t>Reiteración petición: Concejal Srta. Karen Ordóñez U.</w:t>
      </w:r>
    </w:p>
    <w:p w:rsidR="003F2FF7" w:rsidRDefault="003F2FF7" w:rsidP="003F2FF7">
      <w:pPr>
        <w:pStyle w:val="Sinespaciado"/>
        <w:ind w:left="1416" w:firstLine="708"/>
        <w:jc w:val="both"/>
        <w:rPr>
          <w:rFonts w:ascii="Times New Roman" w:hAnsi="Times New Roman"/>
          <w:sz w:val="24"/>
          <w:szCs w:val="24"/>
        </w:rPr>
      </w:pPr>
      <w:r>
        <w:rPr>
          <w:rFonts w:ascii="Times New Roman" w:hAnsi="Times New Roman"/>
          <w:sz w:val="24"/>
          <w:szCs w:val="24"/>
        </w:rPr>
        <w:t>6.5.-</w:t>
      </w:r>
      <w:r>
        <w:rPr>
          <w:rFonts w:ascii="Times New Roman" w:hAnsi="Times New Roman"/>
          <w:sz w:val="24"/>
          <w:szCs w:val="24"/>
        </w:rPr>
        <w:tab/>
        <w:t>Solicitud: Concejala Srta. Karen Ordóñez U.</w:t>
      </w:r>
    </w:p>
    <w:p w:rsidR="003F2FF7" w:rsidRDefault="003F2FF7" w:rsidP="003F2FF7">
      <w:pPr>
        <w:pStyle w:val="Sinespaciado"/>
        <w:ind w:left="1416" w:firstLine="708"/>
        <w:jc w:val="both"/>
        <w:rPr>
          <w:rFonts w:ascii="Times New Roman" w:hAnsi="Times New Roman"/>
          <w:sz w:val="24"/>
          <w:szCs w:val="24"/>
        </w:rPr>
      </w:pPr>
      <w:r>
        <w:rPr>
          <w:rFonts w:ascii="Times New Roman" w:hAnsi="Times New Roman"/>
          <w:sz w:val="24"/>
          <w:szCs w:val="24"/>
        </w:rPr>
        <w:t>6.6.-</w:t>
      </w:r>
      <w:r>
        <w:rPr>
          <w:rFonts w:ascii="Times New Roman" w:hAnsi="Times New Roman"/>
          <w:sz w:val="24"/>
          <w:szCs w:val="24"/>
        </w:rPr>
        <w:tab/>
        <w:t>Solicitud: Concejala Srta. Karen Ordóñez U.</w:t>
      </w:r>
    </w:p>
    <w:p w:rsidR="003F2FF7" w:rsidRDefault="003F2FF7" w:rsidP="003F2FF7">
      <w:pPr>
        <w:pStyle w:val="Sinespaciado"/>
        <w:ind w:left="1416" w:firstLine="708"/>
        <w:jc w:val="both"/>
        <w:rPr>
          <w:rFonts w:ascii="Times New Roman" w:hAnsi="Times New Roman"/>
          <w:sz w:val="24"/>
          <w:szCs w:val="24"/>
        </w:rPr>
      </w:pPr>
      <w:r>
        <w:rPr>
          <w:rFonts w:ascii="Times New Roman" w:hAnsi="Times New Roman"/>
          <w:sz w:val="24"/>
          <w:szCs w:val="24"/>
        </w:rPr>
        <w:t>6.7.-</w:t>
      </w:r>
      <w:r>
        <w:rPr>
          <w:rFonts w:ascii="Times New Roman" w:hAnsi="Times New Roman"/>
          <w:sz w:val="24"/>
          <w:szCs w:val="24"/>
        </w:rPr>
        <w:tab/>
        <w:t>Solicitud: Concejala Srta. Karen Ordóñez U.</w:t>
      </w:r>
    </w:p>
    <w:p w:rsidR="00527FCF" w:rsidRDefault="003F2FF7" w:rsidP="00527FCF">
      <w:pPr>
        <w:pStyle w:val="Sinespaciado"/>
        <w:ind w:left="1416" w:firstLine="708"/>
        <w:jc w:val="both"/>
        <w:rPr>
          <w:rFonts w:ascii="Times New Roman" w:hAnsi="Times New Roman"/>
          <w:sz w:val="24"/>
          <w:szCs w:val="24"/>
        </w:rPr>
      </w:pPr>
      <w:r>
        <w:rPr>
          <w:rFonts w:ascii="Times New Roman" w:hAnsi="Times New Roman"/>
          <w:sz w:val="24"/>
          <w:szCs w:val="24"/>
        </w:rPr>
        <w:t>6.8.-</w:t>
      </w:r>
      <w:r>
        <w:rPr>
          <w:rFonts w:ascii="Times New Roman" w:hAnsi="Times New Roman"/>
          <w:sz w:val="24"/>
          <w:szCs w:val="24"/>
        </w:rPr>
        <w:tab/>
      </w:r>
      <w:r w:rsidR="00527FCF" w:rsidRPr="00527FCF">
        <w:rPr>
          <w:rFonts w:ascii="Times New Roman" w:hAnsi="Times New Roman"/>
          <w:sz w:val="24"/>
          <w:szCs w:val="24"/>
        </w:rPr>
        <w:t xml:space="preserve">Solicitud Concejales (as): Karen Ordóñez, Iván Durán, Oscar </w:t>
      </w:r>
    </w:p>
    <w:p w:rsidR="00527FCF" w:rsidRDefault="00527FCF" w:rsidP="00527FCF">
      <w:pPr>
        <w:pStyle w:val="Sinespaciado"/>
        <w:ind w:left="2124" w:firstLine="708"/>
        <w:jc w:val="both"/>
        <w:rPr>
          <w:rFonts w:ascii="Times New Roman" w:hAnsi="Times New Roman"/>
          <w:sz w:val="24"/>
          <w:szCs w:val="24"/>
        </w:rPr>
      </w:pPr>
      <w:r w:rsidRPr="00527FCF">
        <w:rPr>
          <w:rFonts w:ascii="Times New Roman" w:hAnsi="Times New Roman"/>
          <w:sz w:val="24"/>
          <w:szCs w:val="24"/>
        </w:rPr>
        <w:t>Salazar y Fernando Aranda.</w:t>
      </w:r>
    </w:p>
    <w:p w:rsidR="00527FCF" w:rsidRDefault="00527FCF" w:rsidP="00527FC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6.9.-</w:t>
      </w:r>
      <w:r>
        <w:rPr>
          <w:rFonts w:ascii="Times New Roman" w:hAnsi="Times New Roman"/>
          <w:sz w:val="24"/>
          <w:szCs w:val="24"/>
        </w:rPr>
        <w:tab/>
      </w:r>
      <w:r w:rsidRPr="00527FCF">
        <w:rPr>
          <w:rFonts w:ascii="Times New Roman" w:hAnsi="Times New Roman"/>
          <w:sz w:val="24"/>
          <w:szCs w:val="24"/>
        </w:rPr>
        <w:t>Solicitud: Concejal Sr. Fernando Aranda B.</w:t>
      </w:r>
    </w:p>
    <w:p w:rsidR="00527FCF" w:rsidRDefault="00527FCF" w:rsidP="00527FC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6.10.-</w:t>
      </w:r>
      <w:r>
        <w:rPr>
          <w:rFonts w:ascii="Times New Roman" w:hAnsi="Times New Roman"/>
          <w:sz w:val="24"/>
          <w:szCs w:val="24"/>
        </w:rPr>
        <w:tab/>
      </w:r>
      <w:r w:rsidRPr="00527FCF">
        <w:rPr>
          <w:rFonts w:ascii="Times New Roman" w:hAnsi="Times New Roman"/>
          <w:sz w:val="24"/>
          <w:szCs w:val="24"/>
        </w:rPr>
        <w:t>Información: Concejala Sra. Ilse Ponce A.</w:t>
      </w:r>
    </w:p>
    <w:p w:rsidR="00527FCF" w:rsidRDefault="00527FCF" w:rsidP="00527FC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6.11.-</w:t>
      </w:r>
      <w:r>
        <w:rPr>
          <w:rFonts w:ascii="Times New Roman" w:hAnsi="Times New Roman"/>
          <w:sz w:val="24"/>
          <w:szCs w:val="24"/>
        </w:rPr>
        <w:tab/>
      </w:r>
      <w:r w:rsidRPr="00527FCF">
        <w:rPr>
          <w:rFonts w:ascii="Times New Roman" w:hAnsi="Times New Roman"/>
          <w:sz w:val="24"/>
          <w:szCs w:val="24"/>
        </w:rPr>
        <w:t>Inquietud: Concejala Sra. Ilse Ponce A.</w:t>
      </w:r>
    </w:p>
    <w:p w:rsidR="00BF6DBF" w:rsidRDefault="00527FCF" w:rsidP="00BF6DB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6.12.-</w:t>
      </w:r>
      <w:r>
        <w:rPr>
          <w:rFonts w:ascii="Times New Roman" w:hAnsi="Times New Roman"/>
          <w:sz w:val="24"/>
          <w:szCs w:val="24"/>
        </w:rPr>
        <w:tab/>
      </w:r>
      <w:r w:rsidR="00BF6DBF" w:rsidRPr="00BF6DBF">
        <w:rPr>
          <w:rFonts w:ascii="Times New Roman" w:hAnsi="Times New Roman"/>
          <w:sz w:val="24"/>
          <w:szCs w:val="24"/>
        </w:rPr>
        <w:t>Comentario: Concejal</w:t>
      </w:r>
      <w:r w:rsidR="004B418E">
        <w:rPr>
          <w:rFonts w:ascii="Times New Roman" w:hAnsi="Times New Roman"/>
          <w:sz w:val="24"/>
          <w:szCs w:val="24"/>
        </w:rPr>
        <w:t>a</w:t>
      </w:r>
      <w:r w:rsidR="00BF6DBF" w:rsidRPr="00BF6DBF">
        <w:rPr>
          <w:rFonts w:ascii="Times New Roman" w:hAnsi="Times New Roman"/>
          <w:sz w:val="24"/>
          <w:szCs w:val="24"/>
        </w:rPr>
        <w:t xml:space="preserve"> Sr</w:t>
      </w:r>
      <w:r w:rsidR="004B418E">
        <w:rPr>
          <w:rFonts w:ascii="Times New Roman" w:hAnsi="Times New Roman"/>
          <w:sz w:val="24"/>
          <w:szCs w:val="24"/>
        </w:rPr>
        <w:t>a</w:t>
      </w:r>
      <w:r w:rsidR="00BF6DBF" w:rsidRPr="00BF6DBF">
        <w:rPr>
          <w:rFonts w:ascii="Times New Roman" w:hAnsi="Times New Roman"/>
          <w:sz w:val="24"/>
          <w:szCs w:val="24"/>
        </w:rPr>
        <w:t xml:space="preserve">. </w:t>
      </w:r>
      <w:r w:rsidR="004B418E">
        <w:rPr>
          <w:rFonts w:ascii="Times New Roman" w:hAnsi="Times New Roman"/>
          <w:sz w:val="24"/>
          <w:szCs w:val="24"/>
        </w:rPr>
        <w:t>Ilse Ponce A</w:t>
      </w:r>
      <w:r w:rsidR="00BF6DBF" w:rsidRPr="00BF6DBF">
        <w:rPr>
          <w:rFonts w:ascii="Times New Roman" w:hAnsi="Times New Roman"/>
          <w:sz w:val="24"/>
          <w:szCs w:val="24"/>
        </w:rPr>
        <w:t>.</w:t>
      </w:r>
    </w:p>
    <w:p w:rsidR="003F2FF7" w:rsidRPr="003F2FF7" w:rsidRDefault="00BF6DBF" w:rsidP="00D477E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6.13.-</w:t>
      </w:r>
      <w:r>
        <w:rPr>
          <w:rFonts w:ascii="Times New Roman" w:hAnsi="Times New Roman"/>
          <w:sz w:val="24"/>
          <w:szCs w:val="24"/>
        </w:rPr>
        <w:tab/>
      </w:r>
      <w:r w:rsidRPr="00BF6DBF">
        <w:rPr>
          <w:rFonts w:ascii="Times New Roman" w:hAnsi="Times New Roman"/>
          <w:sz w:val="24"/>
          <w:szCs w:val="24"/>
        </w:rPr>
        <w:t>Comentario: Concejal Sr. Ricardo Castro S.</w:t>
      </w:r>
    </w:p>
    <w:p w:rsidR="00010DDE" w:rsidRPr="003F2FF7" w:rsidRDefault="00010DDE" w:rsidP="00010DDE">
      <w:pPr>
        <w:pStyle w:val="Sinespaciado"/>
        <w:jc w:val="both"/>
        <w:rPr>
          <w:rFonts w:ascii="Times New Roman" w:hAnsi="Times New Roman"/>
          <w:sz w:val="24"/>
          <w:szCs w:val="24"/>
        </w:rPr>
      </w:pPr>
    </w:p>
    <w:p w:rsidR="00010DDE" w:rsidRDefault="00010DDE" w:rsidP="00010DDE">
      <w:pPr>
        <w:pStyle w:val="Sinespaciado"/>
        <w:ind w:left="1416" w:firstLine="708"/>
        <w:jc w:val="both"/>
        <w:rPr>
          <w:rFonts w:ascii="Times New Roman" w:hAnsi="Times New Roman"/>
          <w:sz w:val="24"/>
          <w:szCs w:val="24"/>
        </w:rPr>
      </w:pPr>
      <w:r>
        <w:rPr>
          <w:rFonts w:ascii="Times New Roman" w:hAnsi="Times New Roman"/>
          <w:sz w:val="24"/>
          <w:szCs w:val="24"/>
        </w:rPr>
        <w:t xml:space="preserve"> </w:t>
      </w:r>
    </w:p>
    <w:p w:rsidR="00010DDE" w:rsidRDefault="00010DDE" w:rsidP="00010DDE">
      <w:pPr>
        <w:pStyle w:val="Sinespaciado"/>
        <w:jc w:val="both"/>
        <w:rPr>
          <w:rFonts w:ascii="Times New Roman" w:hAnsi="Times New Roman"/>
          <w:sz w:val="24"/>
          <w:szCs w:val="24"/>
        </w:rPr>
      </w:pPr>
      <w:r w:rsidRPr="003F5864">
        <w:rPr>
          <w:rFonts w:ascii="Times New Roman" w:hAnsi="Times New Roman"/>
          <w:sz w:val="24"/>
          <w:szCs w:val="24"/>
        </w:rPr>
        <w:t xml:space="preserve">En nombre de Dios, la Patria y de Casablanca se da inicio a la Sesión siendo las </w:t>
      </w:r>
      <w:r w:rsidR="007D1A85">
        <w:rPr>
          <w:rFonts w:ascii="Times New Roman" w:hAnsi="Times New Roman"/>
          <w:sz w:val="24"/>
          <w:szCs w:val="24"/>
        </w:rPr>
        <w:t>09</w:t>
      </w:r>
      <w:r w:rsidRPr="003F5864">
        <w:rPr>
          <w:rFonts w:ascii="Times New Roman" w:hAnsi="Times New Roman"/>
          <w:sz w:val="24"/>
          <w:szCs w:val="24"/>
        </w:rPr>
        <w:t>:</w:t>
      </w:r>
      <w:r>
        <w:rPr>
          <w:rFonts w:ascii="Times New Roman" w:hAnsi="Times New Roman"/>
          <w:sz w:val="24"/>
          <w:szCs w:val="24"/>
        </w:rPr>
        <w:t>0</w:t>
      </w:r>
      <w:r w:rsidR="00390A54">
        <w:rPr>
          <w:rFonts w:ascii="Times New Roman" w:hAnsi="Times New Roman"/>
          <w:sz w:val="24"/>
          <w:szCs w:val="24"/>
        </w:rPr>
        <w:t>8</w:t>
      </w:r>
      <w:r>
        <w:rPr>
          <w:rFonts w:ascii="Times New Roman" w:hAnsi="Times New Roman"/>
          <w:sz w:val="24"/>
          <w:szCs w:val="24"/>
        </w:rPr>
        <w:t xml:space="preserve"> </w:t>
      </w:r>
      <w:r w:rsidRPr="003F5864">
        <w:rPr>
          <w:rFonts w:ascii="Times New Roman" w:hAnsi="Times New Roman"/>
          <w:sz w:val="24"/>
          <w:szCs w:val="24"/>
        </w:rPr>
        <w:t>Hrs.</w:t>
      </w:r>
    </w:p>
    <w:p w:rsidR="00010DDE" w:rsidRDefault="00010DDE" w:rsidP="00010DDE">
      <w:pPr>
        <w:pStyle w:val="Sinespaciado"/>
        <w:jc w:val="both"/>
        <w:rPr>
          <w:rFonts w:ascii="Times New Roman" w:hAnsi="Times New Roman"/>
          <w:sz w:val="24"/>
          <w:szCs w:val="24"/>
        </w:rPr>
      </w:pPr>
    </w:p>
    <w:p w:rsidR="00010DDE" w:rsidRPr="00A501CB" w:rsidRDefault="00010DDE" w:rsidP="00010DDE">
      <w:pPr>
        <w:pStyle w:val="Sinespaciado"/>
        <w:jc w:val="both"/>
        <w:rPr>
          <w:rFonts w:ascii="Times New Roman" w:eastAsia="+mn-ea" w:hAnsi="Times New Roman"/>
          <w:b/>
          <w:kern w:val="24"/>
          <w:sz w:val="24"/>
          <w:szCs w:val="24"/>
          <w:lang w:eastAsia="es-ES"/>
        </w:rPr>
      </w:pPr>
      <w:r w:rsidRPr="00A501CB">
        <w:rPr>
          <w:rFonts w:ascii="Times New Roman" w:eastAsia="+mn-ea" w:hAnsi="Times New Roman"/>
          <w:b/>
          <w:kern w:val="24"/>
          <w:sz w:val="24"/>
          <w:szCs w:val="24"/>
          <w:lang w:eastAsia="es-ES"/>
        </w:rPr>
        <w:t>1.  ACTA SESIÓN ORDINARIA Nº 11</w:t>
      </w:r>
      <w:r>
        <w:rPr>
          <w:rFonts w:ascii="Times New Roman" w:eastAsia="+mn-ea" w:hAnsi="Times New Roman"/>
          <w:b/>
          <w:kern w:val="24"/>
          <w:sz w:val="24"/>
          <w:szCs w:val="24"/>
          <w:lang w:eastAsia="es-ES"/>
        </w:rPr>
        <w:t>60</w:t>
      </w:r>
      <w:r w:rsidRPr="00A501CB">
        <w:rPr>
          <w:rFonts w:ascii="Times New Roman" w:eastAsia="+mn-ea" w:hAnsi="Times New Roman"/>
          <w:b/>
          <w:kern w:val="24"/>
          <w:sz w:val="24"/>
          <w:szCs w:val="24"/>
          <w:lang w:eastAsia="es-ES"/>
        </w:rPr>
        <w:t xml:space="preserve"> DE FECHA MARTES </w:t>
      </w:r>
      <w:r>
        <w:rPr>
          <w:rFonts w:ascii="Times New Roman" w:eastAsia="+mn-ea" w:hAnsi="Times New Roman"/>
          <w:b/>
          <w:kern w:val="24"/>
          <w:sz w:val="24"/>
          <w:szCs w:val="24"/>
          <w:lang w:eastAsia="es-ES"/>
        </w:rPr>
        <w:t>23</w:t>
      </w:r>
      <w:r w:rsidRPr="00A501CB">
        <w:rPr>
          <w:rFonts w:ascii="Times New Roman" w:eastAsia="+mn-ea" w:hAnsi="Times New Roman"/>
          <w:b/>
          <w:kern w:val="24"/>
          <w:sz w:val="24"/>
          <w:szCs w:val="24"/>
          <w:lang w:eastAsia="es-ES"/>
        </w:rPr>
        <w:t xml:space="preserve"> DE </w:t>
      </w:r>
      <w:r>
        <w:rPr>
          <w:rFonts w:ascii="Times New Roman" w:eastAsia="+mn-ea" w:hAnsi="Times New Roman"/>
          <w:b/>
          <w:kern w:val="24"/>
          <w:sz w:val="24"/>
          <w:szCs w:val="24"/>
          <w:lang w:eastAsia="es-ES"/>
        </w:rPr>
        <w:t xml:space="preserve">ABRIL </w:t>
      </w:r>
      <w:r w:rsidRPr="00A501CB">
        <w:rPr>
          <w:rFonts w:ascii="Times New Roman" w:eastAsia="+mn-ea" w:hAnsi="Times New Roman"/>
          <w:b/>
          <w:kern w:val="24"/>
          <w:sz w:val="24"/>
          <w:szCs w:val="24"/>
          <w:lang w:eastAsia="es-ES"/>
        </w:rPr>
        <w:t>DE 2019</w:t>
      </w:r>
      <w:r w:rsidR="005B7322">
        <w:rPr>
          <w:rFonts w:ascii="Times New Roman" w:eastAsia="+mn-ea" w:hAnsi="Times New Roman"/>
          <w:b/>
          <w:kern w:val="24"/>
          <w:sz w:val="24"/>
          <w:szCs w:val="24"/>
          <w:lang w:eastAsia="es-ES"/>
        </w:rPr>
        <w:t xml:space="preserve"> / ACTA ANTERIOR Nº 1161 SESIÓN EXTRAORDINARIA DE FECHA 25 DE ABRIL DE 2019.</w:t>
      </w:r>
    </w:p>
    <w:p w:rsidR="00010DDE" w:rsidRPr="00A501CB" w:rsidRDefault="00010DDE" w:rsidP="00010DDE">
      <w:pPr>
        <w:pStyle w:val="Sinespaciado"/>
        <w:jc w:val="both"/>
        <w:rPr>
          <w:rFonts w:ascii="Times New Roman" w:hAnsi="Times New Roman"/>
          <w:sz w:val="24"/>
          <w:szCs w:val="24"/>
        </w:rPr>
      </w:pPr>
    </w:p>
    <w:p w:rsidR="008705C0" w:rsidRDefault="00010DDE" w:rsidP="008705C0">
      <w:pPr>
        <w:pStyle w:val="Sinespaciado"/>
        <w:jc w:val="both"/>
        <w:rPr>
          <w:rFonts w:ascii="Times New Roman" w:hAnsi="Times New Roman"/>
          <w:sz w:val="24"/>
          <w:szCs w:val="24"/>
        </w:rPr>
      </w:pPr>
      <w:r w:rsidRPr="00A501CB">
        <w:rPr>
          <w:rFonts w:ascii="Times New Roman" w:hAnsi="Times New Roman"/>
          <w:sz w:val="24"/>
          <w:szCs w:val="24"/>
        </w:rPr>
        <w:lastRenderedPageBreak/>
        <w:t>Alcalde Sr. Martínez,</w:t>
      </w:r>
      <w:r>
        <w:rPr>
          <w:rFonts w:ascii="Times New Roman" w:hAnsi="Times New Roman"/>
          <w:sz w:val="24"/>
          <w:szCs w:val="24"/>
        </w:rPr>
        <w:t xml:space="preserve"> </w:t>
      </w:r>
      <w:r w:rsidR="008705C0" w:rsidRPr="00A501CB">
        <w:rPr>
          <w:rFonts w:ascii="Times New Roman" w:hAnsi="Times New Roman"/>
          <w:sz w:val="24"/>
          <w:szCs w:val="24"/>
        </w:rPr>
        <w:t>somete a observación acta anterior Nº 11</w:t>
      </w:r>
      <w:r w:rsidR="008705C0">
        <w:rPr>
          <w:rFonts w:ascii="Times New Roman" w:hAnsi="Times New Roman"/>
          <w:sz w:val="24"/>
          <w:szCs w:val="24"/>
        </w:rPr>
        <w:t>60</w:t>
      </w:r>
      <w:r w:rsidR="008705C0" w:rsidRPr="00A501CB">
        <w:rPr>
          <w:rFonts w:ascii="Times New Roman" w:hAnsi="Times New Roman"/>
          <w:sz w:val="24"/>
          <w:szCs w:val="24"/>
        </w:rPr>
        <w:t xml:space="preserve"> Ordinaria de fecha </w:t>
      </w:r>
      <w:proofErr w:type="gramStart"/>
      <w:r w:rsidR="008705C0" w:rsidRPr="00A501CB">
        <w:rPr>
          <w:rFonts w:ascii="Times New Roman" w:hAnsi="Times New Roman"/>
          <w:sz w:val="24"/>
          <w:szCs w:val="24"/>
        </w:rPr>
        <w:t>Martes</w:t>
      </w:r>
      <w:proofErr w:type="gramEnd"/>
      <w:r w:rsidR="008705C0" w:rsidRPr="00A501CB">
        <w:rPr>
          <w:rFonts w:ascii="Times New Roman" w:hAnsi="Times New Roman"/>
          <w:sz w:val="24"/>
          <w:szCs w:val="24"/>
        </w:rPr>
        <w:t xml:space="preserve"> </w:t>
      </w:r>
      <w:r w:rsidR="008705C0">
        <w:rPr>
          <w:rFonts w:ascii="Times New Roman" w:hAnsi="Times New Roman"/>
          <w:sz w:val="24"/>
          <w:szCs w:val="24"/>
        </w:rPr>
        <w:t>23</w:t>
      </w:r>
      <w:r w:rsidR="008705C0" w:rsidRPr="00A501CB">
        <w:rPr>
          <w:rFonts w:ascii="Times New Roman" w:hAnsi="Times New Roman"/>
          <w:sz w:val="24"/>
          <w:szCs w:val="24"/>
        </w:rPr>
        <w:t xml:space="preserve"> de </w:t>
      </w:r>
      <w:r w:rsidR="008705C0">
        <w:rPr>
          <w:rFonts w:ascii="Times New Roman" w:hAnsi="Times New Roman"/>
          <w:sz w:val="24"/>
          <w:szCs w:val="24"/>
        </w:rPr>
        <w:t xml:space="preserve">abril </w:t>
      </w:r>
      <w:r w:rsidR="008705C0" w:rsidRPr="00A501CB">
        <w:rPr>
          <w:rFonts w:ascii="Times New Roman" w:hAnsi="Times New Roman"/>
          <w:sz w:val="24"/>
          <w:szCs w:val="24"/>
        </w:rPr>
        <w:t xml:space="preserve">de 2019. </w:t>
      </w:r>
      <w:r w:rsidR="008705C0">
        <w:rPr>
          <w:rFonts w:ascii="Times New Roman" w:hAnsi="Times New Roman"/>
          <w:sz w:val="24"/>
          <w:szCs w:val="24"/>
        </w:rPr>
        <w:t>/ Acta Nº 1161 Sesión Extraordinaria de fecha 25 de Abril de 2019. Al no haber observaciones, se dan por aprobadas dichas actas.</w:t>
      </w:r>
    </w:p>
    <w:p w:rsidR="008705C0" w:rsidRDefault="008705C0" w:rsidP="008705C0">
      <w:pPr>
        <w:pStyle w:val="Sinespaciado"/>
        <w:jc w:val="both"/>
        <w:rPr>
          <w:rFonts w:ascii="Times New Roman" w:hAnsi="Times New Roman"/>
          <w:sz w:val="24"/>
          <w:szCs w:val="24"/>
        </w:rPr>
      </w:pPr>
    </w:p>
    <w:p w:rsidR="008705C0" w:rsidRDefault="008705C0" w:rsidP="008705C0">
      <w:pPr>
        <w:pStyle w:val="Sinespaciado"/>
        <w:jc w:val="both"/>
        <w:rPr>
          <w:rFonts w:ascii="Times New Roman" w:hAnsi="Times New Roman"/>
          <w:b/>
          <w:sz w:val="24"/>
          <w:szCs w:val="24"/>
        </w:rPr>
      </w:pPr>
      <w:r>
        <w:rPr>
          <w:rFonts w:ascii="Times New Roman" w:hAnsi="Times New Roman"/>
          <w:b/>
          <w:sz w:val="24"/>
          <w:szCs w:val="24"/>
        </w:rPr>
        <w:t>2. BALANCE DE EJECUCIÓN PRESUPUESTARIA 1er. TRIMESTRE DE 2019</w:t>
      </w:r>
    </w:p>
    <w:p w:rsidR="008705C0" w:rsidRDefault="008705C0" w:rsidP="008705C0">
      <w:pPr>
        <w:pStyle w:val="Sinespaciado"/>
        <w:jc w:val="both"/>
        <w:rPr>
          <w:rFonts w:ascii="Times New Roman" w:hAnsi="Times New Roman"/>
          <w:b/>
          <w:sz w:val="24"/>
          <w:szCs w:val="24"/>
        </w:rPr>
      </w:pPr>
    </w:p>
    <w:p w:rsidR="008705C0" w:rsidRDefault="008705C0" w:rsidP="008705C0">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593115">
        <w:rPr>
          <w:rFonts w:ascii="Times New Roman" w:hAnsi="Times New Roman"/>
          <w:sz w:val="24"/>
          <w:szCs w:val="24"/>
        </w:rPr>
        <w:t>de conformidad a lo establecido en el Art. 29 letra d) Ley 18.695 Orgá</w:t>
      </w:r>
      <w:r w:rsidR="00537F4A">
        <w:rPr>
          <w:rFonts w:ascii="Times New Roman" w:hAnsi="Times New Roman"/>
          <w:sz w:val="24"/>
          <w:szCs w:val="24"/>
        </w:rPr>
        <w:t xml:space="preserve">nica Constitucional de Municipalidades, se cumple con informar el avance de ejecución Presupuestaria y Financiera de </w:t>
      </w:r>
      <w:r w:rsidR="00B01C83">
        <w:rPr>
          <w:rFonts w:ascii="Times New Roman" w:hAnsi="Times New Roman"/>
          <w:sz w:val="24"/>
          <w:szCs w:val="24"/>
        </w:rPr>
        <w:t>S</w:t>
      </w:r>
      <w:r w:rsidR="00537F4A">
        <w:rPr>
          <w:rFonts w:ascii="Times New Roman" w:hAnsi="Times New Roman"/>
          <w:sz w:val="24"/>
          <w:szCs w:val="24"/>
        </w:rPr>
        <w:t>ector Municipal, Educación</w:t>
      </w:r>
      <w:r w:rsidR="002005DD">
        <w:rPr>
          <w:rFonts w:ascii="Times New Roman" w:hAnsi="Times New Roman"/>
          <w:sz w:val="24"/>
          <w:szCs w:val="24"/>
        </w:rPr>
        <w:t xml:space="preserve"> y Salud, correspondientes al primer trimestre del año 2019. C</w:t>
      </w:r>
      <w:r>
        <w:rPr>
          <w:rFonts w:ascii="Times New Roman" w:hAnsi="Times New Roman"/>
          <w:sz w:val="24"/>
          <w:szCs w:val="24"/>
        </w:rPr>
        <w:t xml:space="preserve">ede la palabra a doña </w:t>
      </w:r>
      <w:proofErr w:type="spellStart"/>
      <w:r>
        <w:rPr>
          <w:rFonts w:ascii="Times New Roman" w:hAnsi="Times New Roman"/>
          <w:sz w:val="24"/>
          <w:szCs w:val="24"/>
        </w:rPr>
        <w:t>Marjorie</w:t>
      </w:r>
      <w:proofErr w:type="spellEnd"/>
      <w:r>
        <w:rPr>
          <w:rFonts w:ascii="Times New Roman" w:hAnsi="Times New Roman"/>
          <w:sz w:val="24"/>
          <w:szCs w:val="24"/>
        </w:rPr>
        <w:t xml:space="preserve"> Choupay, Directora de Control.</w:t>
      </w:r>
    </w:p>
    <w:p w:rsidR="00A009BC" w:rsidRDefault="00A009BC" w:rsidP="008705C0">
      <w:pPr>
        <w:pStyle w:val="Sinespaciado"/>
        <w:jc w:val="both"/>
        <w:rPr>
          <w:rFonts w:ascii="Times New Roman" w:hAnsi="Times New Roman"/>
          <w:sz w:val="24"/>
          <w:szCs w:val="24"/>
        </w:rPr>
      </w:pPr>
      <w:r>
        <w:rPr>
          <w:rFonts w:ascii="Times New Roman" w:hAnsi="Times New Roman"/>
          <w:sz w:val="24"/>
          <w:szCs w:val="24"/>
        </w:rPr>
        <w:t xml:space="preserve">Sra. Choupay, al respecto </w:t>
      </w:r>
      <w:r w:rsidR="002005DD">
        <w:rPr>
          <w:rFonts w:ascii="Times New Roman" w:hAnsi="Times New Roman"/>
          <w:sz w:val="24"/>
          <w:szCs w:val="24"/>
        </w:rPr>
        <w:t>señala que básicamente es lo mismo que comentan cada vez que entregan el informe</w:t>
      </w:r>
      <w:r w:rsidR="00A7163B">
        <w:rPr>
          <w:rFonts w:ascii="Times New Roman" w:hAnsi="Times New Roman"/>
          <w:sz w:val="24"/>
          <w:szCs w:val="24"/>
        </w:rPr>
        <w:t>, en la página 55 y 56 está el resumen, y como esto es una fotografía al 31 de marzo, hay que mencionar que ya está pagado en los primeros días de abril, las obligaciones previsionales</w:t>
      </w:r>
      <w:r w:rsidR="00D5202A">
        <w:rPr>
          <w:rFonts w:ascii="Times New Roman" w:hAnsi="Times New Roman"/>
          <w:sz w:val="24"/>
          <w:szCs w:val="24"/>
        </w:rPr>
        <w:t>, tributarias, y otros, la retenciones voluntaria</w:t>
      </w:r>
      <w:r w:rsidR="00B01C83">
        <w:rPr>
          <w:rFonts w:ascii="Times New Roman" w:hAnsi="Times New Roman"/>
          <w:sz w:val="24"/>
          <w:szCs w:val="24"/>
        </w:rPr>
        <w:t>s</w:t>
      </w:r>
      <w:r w:rsidR="00D5202A">
        <w:rPr>
          <w:rFonts w:ascii="Times New Roman" w:hAnsi="Times New Roman"/>
          <w:sz w:val="24"/>
          <w:szCs w:val="24"/>
        </w:rPr>
        <w:t xml:space="preserve"> y las del fondo</w:t>
      </w:r>
      <w:r w:rsidR="009443F7">
        <w:rPr>
          <w:rFonts w:ascii="Times New Roman" w:hAnsi="Times New Roman"/>
          <w:sz w:val="24"/>
          <w:szCs w:val="24"/>
        </w:rPr>
        <w:t xml:space="preserve"> común municipal que se encuentran al día y pagadas.</w:t>
      </w:r>
    </w:p>
    <w:p w:rsidR="009443F7" w:rsidRDefault="009443F7" w:rsidP="008705C0">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9443F7" w:rsidRDefault="009443F7" w:rsidP="008705C0">
      <w:pPr>
        <w:pStyle w:val="Sinespaciado"/>
        <w:jc w:val="both"/>
        <w:rPr>
          <w:rFonts w:ascii="Times New Roman" w:hAnsi="Times New Roman"/>
          <w:sz w:val="24"/>
          <w:szCs w:val="24"/>
        </w:rPr>
      </w:pPr>
      <w:r>
        <w:rPr>
          <w:rFonts w:ascii="Times New Roman" w:hAnsi="Times New Roman"/>
          <w:sz w:val="24"/>
          <w:szCs w:val="24"/>
        </w:rPr>
        <w:t xml:space="preserve">Concejala Srta. Ordóñez, consulta respecto a la histórica deuda con </w:t>
      </w:r>
      <w:proofErr w:type="spellStart"/>
      <w:r>
        <w:rPr>
          <w:rFonts w:ascii="Times New Roman" w:hAnsi="Times New Roman"/>
          <w:sz w:val="24"/>
          <w:szCs w:val="24"/>
        </w:rPr>
        <w:t>Sename</w:t>
      </w:r>
      <w:proofErr w:type="spellEnd"/>
      <w:r>
        <w:rPr>
          <w:rFonts w:ascii="Times New Roman" w:hAnsi="Times New Roman"/>
          <w:sz w:val="24"/>
          <w:szCs w:val="24"/>
        </w:rPr>
        <w:t xml:space="preserve">, o compromiso con </w:t>
      </w:r>
      <w:proofErr w:type="spellStart"/>
      <w:r>
        <w:rPr>
          <w:rFonts w:ascii="Times New Roman" w:hAnsi="Times New Roman"/>
          <w:sz w:val="24"/>
          <w:szCs w:val="24"/>
        </w:rPr>
        <w:t>Sename</w:t>
      </w:r>
      <w:proofErr w:type="spellEnd"/>
      <w:r>
        <w:rPr>
          <w:rFonts w:ascii="Times New Roman" w:hAnsi="Times New Roman"/>
          <w:sz w:val="24"/>
          <w:szCs w:val="24"/>
        </w:rPr>
        <w:t>.</w:t>
      </w:r>
    </w:p>
    <w:p w:rsidR="009443F7" w:rsidRDefault="009443F7" w:rsidP="008705C0">
      <w:pPr>
        <w:pStyle w:val="Sinespaciado"/>
        <w:jc w:val="both"/>
        <w:rPr>
          <w:rFonts w:ascii="Times New Roman" w:hAnsi="Times New Roman"/>
          <w:sz w:val="24"/>
          <w:szCs w:val="24"/>
        </w:rPr>
      </w:pPr>
      <w:r>
        <w:rPr>
          <w:rFonts w:ascii="Times New Roman" w:hAnsi="Times New Roman"/>
          <w:sz w:val="24"/>
          <w:szCs w:val="24"/>
        </w:rPr>
        <w:t>Sr. Rivas, responde que está interpuesta la demanda de pr</w:t>
      </w:r>
      <w:r w:rsidR="00B01C83">
        <w:rPr>
          <w:rFonts w:ascii="Times New Roman" w:hAnsi="Times New Roman"/>
          <w:sz w:val="24"/>
          <w:szCs w:val="24"/>
        </w:rPr>
        <w:t>escripción en el 1er. Juzgado Civil</w:t>
      </w:r>
      <w:r>
        <w:rPr>
          <w:rFonts w:ascii="Times New Roman" w:hAnsi="Times New Roman"/>
          <w:sz w:val="24"/>
          <w:szCs w:val="24"/>
        </w:rPr>
        <w:t xml:space="preserve"> de Valparaíso y está en trámite dado que se armó el conflicto jurídico en el Fisco.</w:t>
      </w:r>
    </w:p>
    <w:p w:rsidR="009443F7" w:rsidRDefault="009443F7" w:rsidP="008705C0">
      <w:pPr>
        <w:pStyle w:val="Sinespaciado"/>
        <w:jc w:val="both"/>
        <w:rPr>
          <w:rFonts w:ascii="Times New Roman" w:hAnsi="Times New Roman"/>
          <w:sz w:val="24"/>
          <w:szCs w:val="24"/>
        </w:rPr>
      </w:pPr>
      <w:r>
        <w:rPr>
          <w:rFonts w:ascii="Times New Roman" w:hAnsi="Times New Roman"/>
          <w:sz w:val="24"/>
          <w:szCs w:val="24"/>
        </w:rPr>
        <w:t>Concejala Srta. Ordóñez, consulta si ya se hizo la demanda.</w:t>
      </w:r>
    </w:p>
    <w:p w:rsidR="009443F7" w:rsidRDefault="009443F7" w:rsidP="008705C0">
      <w:pPr>
        <w:pStyle w:val="Sinespaciado"/>
        <w:jc w:val="both"/>
        <w:rPr>
          <w:rFonts w:ascii="Times New Roman" w:hAnsi="Times New Roman"/>
          <w:sz w:val="24"/>
          <w:szCs w:val="24"/>
        </w:rPr>
      </w:pPr>
      <w:r>
        <w:rPr>
          <w:rFonts w:ascii="Times New Roman" w:hAnsi="Times New Roman"/>
          <w:sz w:val="24"/>
          <w:szCs w:val="24"/>
        </w:rPr>
        <w:t>Sr. Rivas, responde que sí, ya está ingresada.</w:t>
      </w:r>
    </w:p>
    <w:p w:rsidR="002D5870" w:rsidRDefault="002D5870" w:rsidP="008705C0">
      <w:pPr>
        <w:pStyle w:val="Sinespaciado"/>
        <w:jc w:val="both"/>
        <w:rPr>
          <w:rFonts w:ascii="Times New Roman" w:hAnsi="Times New Roman"/>
          <w:sz w:val="24"/>
          <w:szCs w:val="24"/>
        </w:rPr>
      </w:pPr>
      <w:r>
        <w:rPr>
          <w:rFonts w:ascii="Times New Roman" w:hAnsi="Times New Roman"/>
          <w:sz w:val="24"/>
          <w:szCs w:val="24"/>
        </w:rPr>
        <w:t>Alcalde Sr. Martínez, agrega que el próximo paso es notificarla.</w:t>
      </w:r>
    </w:p>
    <w:p w:rsidR="009443F7" w:rsidRDefault="009443F7" w:rsidP="008705C0">
      <w:pPr>
        <w:pStyle w:val="Sinespaciado"/>
        <w:jc w:val="both"/>
        <w:rPr>
          <w:rFonts w:ascii="Times New Roman" w:hAnsi="Times New Roman"/>
          <w:sz w:val="24"/>
          <w:szCs w:val="24"/>
        </w:rPr>
      </w:pPr>
      <w:r>
        <w:rPr>
          <w:rFonts w:ascii="Times New Roman" w:hAnsi="Times New Roman"/>
          <w:sz w:val="24"/>
          <w:szCs w:val="24"/>
        </w:rPr>
        <w:t xml:space="preserve">Concejal Sr. Aranda, señala que hay una diferencia entre el presupuesto inicial y el presupuesto vigente </w:t>
      </w:r>
      <w:r w:rsidR="00C40662">
        <w:rPr>
          <w:rFonts w:ascii="Times New Roman" w:hAnsi="Times New Roman"/>
          <w:sz w:val="24"/>
          <w:szCs w:val="24"/>
        </w:rPr>
        <w:t>de seiscientos cincuenta y nueve millones</w:t>
      </w:r>
      <w:r w:rsidR="002D5870">
        <w:rPr>
          <w:rFonts w:ascii="Times New Roman" w:hAnsi="Times New Roman"/>
          <w:sz w:val="24"/>
          <w:szCs w:val="24"/>
        </w:rPr>
        <w:t>;</w:t>
      </w:r>
      <w:r w:rsidR="00C40662">
        <w:rPr>
          <w:rFonts w:ascii="Times New Roman" w:hAnsi="Times New Roman"/>
          <w:sz w:val="24"/>
          <w:szCs w:val="24"/>
        </w:rPr>
        <w:t xml:space="preserve"> y quisiera saber a qué se genera eso.</w:t>
      </w:r>
      <w:r w:rsidR="003A2615">
        <w:rPr>
          <w:rFonts w:ascii="Times New Roman" w:hAnsi="Times New Roman"/>
          <w:sz w:val="24"/>
          <w:szCs w:val="24"/>
        </w:rPr>
        <w:t xml:space="preserve"> Señala que en la segunda página dice “primer trimestre Presupuesto Inicial 11 mil millones trescientos ochenta y seis mil seiscientos veintisiete”, y presupuesto vigente hay una diferencia de </w:t>
      </w:r>
      <w:r w:rsidR="002D5870">
        <w:rPr>
          <w:rFonts w:ascii="Times New Roman" w:hAnsi="Times New Roman"/>
          <w:sz w:val="24"/>
          <w:szCs w:val="24"/>
        </w:rPr>
        <w:t>seiscientos cincuenta y nueve.</w:t>
      </w:r>
    </w:p>
    <w:p w:rsidR="002D5870" w:rsidRDefault="002D5870" w:rsidP="008705C0">
      <w:pPr>
        <w:pStyle w:val="Sinespaciado"/>
        <w:jc w:val="both"/>
        <w:rPr>
          <w:rFonts w:ascii="Times New Roman" w:hAnsi="Times New Roman"/>
          <w:sz w:val="24"/>
          <w:szCs w:val="24"/>
        </w:rPr>
      </w:pPr>
      <w:r>
        <w:rPr>
          <w:rFonts w:ascii="Times New Roman" w:hAnsi="Times New Roman"/>
          <w:sz w:val="24"/>
          <w:szCs w:val="24"/>
        </w:rPr>
        <w:t>Sra. Choupay, responde que eso se debe a que el presupuesto que se consideró para el año 2019, en principio eran los once mil trescientos ochenta y seis millones de pesos pero que ha ido aumentando, es decir ha habido mayores ingresos. Agrega que eso a través de los ajustes lo que está vigente al 31 de marzo son los doce mil cuarenta y cinco millones, o sea es producto de mayor ingreso para la municipalidad.</w:t>
      </w:r>
    </w:p>
    <w:p w:rsidR="002D5870" w:rsidRDefault="002D5870" w:rsidP="008705C0">
      <w:pPr>
        <w:pStyle w:val="Sinespaciado"/>
        <w:jc w:val="both"/>
        <w:rPr>
          <w:rFonts w:ascii="Times New Roman" w:hAnsi="Times New Roman"/>
          <w:sz w:val="24"/>
          <w:szCs w:val="24"/>
        </w:rPr>
      </w:pPr>
      <w:r>
        <w:rPr>
          <w:rFonts w:ascii="Times New Roman" w:hAnsi="Times New Roman"/>
          <w:sz w:val="24"/>
          <w:szCs w:val="24"/>
        </w:rPr>
        <w:t>Concejal Sr. Aranda, señala que entonces se tendrían</w:t>
      </w:r>
      <w:r w:rsidR="0085563A">
        <w:rPr>
          <w:rFonts w:ascii="Times New Roman" w:hAnsi="Times New Roman"/>
          <w:sz w:val="24"/>
          <w:szCs w:val="24"/>
        </w:rPr>
        <w:t xml:space="preserve"> casi seiscientos sesenta millones adicionales más para inversión.</w:t>
      </w:r>
    </w:p>
    <w:p w:rsidR="0085563A" w:rsidRDefault="0085563A" w:rsidP="008705C0">
      <w:pPr>
        <w:pStyle w:val="Sinespaciado"/>
        <w:jc w:val="both"/>
        <w:rPr>
          <w:rFonts w:ascii="Times New Roman" w:hAnsi="Times New Roman"/>
          <w:sz w:val="24"/>
          <w:szCs w:val="24"/>
        </w:rPr>
      </w:pPr>
      <w:r>
        <w:rPr>
          <w:rFonts w:ascii="Times New Roman" w:hAnsi="Times New Roman"/>
          <w:sz w:val="24"/>
          <w:szCs w:val="24"/>
        </w:rPr>
        <w:t xml:space="preserve">Sra. Choupay, responde que habría que ver los ajustes </w:t>
      </w:r>
      <w:r w:rsidR="00D04B1C">
        <w:rPr>
          <w:rFonts w:ascii="Times New Roman" w:hAnsi="Times New Roman"/>
          <w:sz w:val="24"/>
          <w:szCs w:val="24"/>
        </w:rPr>
        <w:t>a qué cuenta…</w:t>
      </w:r>
    </w:p>
    <w:p w:rsidR="00D04B1C" w:rsidRDefault="00D04B1C" w:rsidP="008705C0">
      <w:pPr>
        <w:pStyle w:val="Sinespaciado"/>
        <w:jc w:val="both"/>
        <w:rPr>
          <w:rFonts w:ascii="Times New Roman" w:hAnsi="Times New Roman"/>
          <w:sz w:val="24"/>
          <w:szCs w:val="24"/>
        </w:rPr>
      </w:pPr>
      <w:r>
        <w:rPr>
          <w:rFonts w:ascii="Times New Roman" w:hAnsi="Times New Roman"/>
          <w:sz w:val="24"/>
          <w:szCs w:val="24"/>
        </w:rPr>
        <w:t>Concejal Sr. Aranda, señala que le gustaría saber, ya que no lo encuentra o por el tiempo es difícil analizar tan extenso informe, es saber el avance presupuestario que llevan a este primer…</w:t>
      </w:r>
    </w:p>
    <w:p w:rsidR="00D04B1C" w:rsidRDefault="00D04B1C" w:rsidP="008705C0">
      <w:pPr>
        <w:pStyle w:val="Sinespaciado"/>
        <w:jc w:val="both"/>
        <w:rPr>
          <w:rFonts w:ascii="Times New Roman" w:hAnsi="Times New Roman"/>
          <w:sz w:val="24"/>
          <w:szCs w:val="24"/>
        </w:rPr>
      </w:pPr>
      <w:r>
        <w:rPr>
          <w:rFonts w:ascii="Times New Roman" w:hAnsi="Times New Roman"/>
          <w:sz w:val="24"/>
          <w:szCs w:val="24"/>
        </w:rPr>
        <w:t xml:space="preserve">Sra. Choupay, </w:t>
      </w:r>
      <w:r w:rsidR="00597AAD">
        <w:rPr>
          <w:rFonts w:ascii="Times New Roman" w:hAnsi="Times New Roman"/>
          <w:sz w:val="24"/>
          <w:szCs w:val="24"/>
        </w:rPr>
        <w:t>indica a</w:t>
      </w:r>
      <w:r>
        <w:rPr>
          <w:rFonts w:ascii="Times New Roman" w:hAnsi="Times New Roman"/>
          <w:sz w:val="24"/>
          <w:szCs w:val="24"/>
        </w:rPr>
        <w:t>l Concejal Sr. Aranda que está a la columna siguiente que mencionaba</w:t>
      </w:r>
      <w:r w:rsidR="00597AAD">
        <w:rPr>
          <w:rFonts w:ascii="Times New Roman" w:hAnsi="Times New Roman"/>
          <w:sz w:val="24"/>
          <w:szCs w:val="24"/>
        </w:rPr>
        <w:t xml:space="preserve">. </w:t>
      </w:r>
    </w:p>
    <w:p w:rsidR="00D04B1C" w:rsidRDefault="00D04B1C" w:rsidP="008705C0">
      <w:pPr>
        <w:pStyle w:val="Sinespaciado"/>
        <w:jc w:val="both"/>
        <w:rPr>
          <w:rFonts w:ascii="Times New Roman" w:hAnsi="Times New Roman"/>
          <w:sz w:val="24"/>
          <w:szCs w:val="24"/>
        </w:rPr>
      </w:pPr>
      <w:r>
        <w:rPr>
          <w:rFonts w:ascii="Times New Roman" w:hAnsi="Times New Roman"/>
          <w:sz w:val="24"/>
          <w:szCs w:val="24"/>
        </w:rPr>
        <w:t xml:space="preserve">Concejal Sr. Aranda, </w:t>
      </w:r>
      <w:r w:rsidR="00597AAD">
        <w:rPr>
          <w:rFonts w:ascii="Times New Roman" w:hAnsi="Times New Roman"/>
          <w:sz w:val="24"/>
          <w:szCs w:val="24"/>
        </w:rPr>
        <w:t>señala que normalmente revisa bastante lo que tiene que ver con la ejecución presupuestaria de la municipalidad. Entiende que en el primer trimestre</w:t>
      </w:r>
      <w:r w:rsidR="00FA0143">
        <w:rPr>
          <w:rFonts w:ascii="Times New Roman" w:hAnsi="Times New Roman"/>
          <w:sz w:val="24"/>
          <w:szCs w:val="24"/>
        </w:rPr>
        <w:t xml:space="preserve"> hay vacaciones, pero encuentra que el avance presupuestario hasta esta fecha ha estado un poco bajo, y con esta velocidad lo más probable es que ni siquiera van a ejecutar el presupuesto inicial sino que tampoco el que hoy día se aumenta, o sea seiscientos millones más. Solicita al Alcalde si es </w:t>
      </w:r>
      <w:r w:rsidR="006F2F77">
        <w:rPr>
          <w:rFonts w:ascii="Times New Roman" w:hAnsi="Times New Roman"/>
          <w:sz w:val="24"/>
          <w:szCs w:val="24"/>
        </w:rPr>
        <w:t>posible</w:t>
      </w:r>
      <w:r w:rsidR="00FA0143">
        <w:rPr>
          <w:rFonts w:ascii="Times New Roman" w:hAnsi="Times New Roman"/>
          <w:sz w:val="24"/>
          <w:szCs w:val="24"/>
        </w:rPr>
        <w:t xml:space="preserve"> </w:t>
      </w:r>
      <w:r w:rsidR="006F2F77">
        <w:rPr>
          <w:rFonts w:ascii="Times New Roman" w:hAnsi="Times New Roman"/>
          <w:sz w:val="24"/>
          <w:szCs w:val="24"/>
        </w:rPr>
        <w:t xml:space="preserve">que se les </w:t>
      </w:r>
      <w:r w:rsidR="00FA0143">
        <w:rPr>
          <w:rFonts w:ascii="Times New Roman" w:hAnsi="Times New Roman"/>
          <w:sz w:val="24"/>
          <w:szCs w:val="24"/>
        </w:rPr>
        <w:t>expli</w:t>
      </w:r>
      <w:r w:rsidR="006F2F77">
        <w:rPr>
          <w:rFonts w:ascii="Times New Roman" w:hAnsi="Times New Roman"/>
          <w:sz w:val="24"/>
          <w:szCs w:val="24"/>
        </w:rPr>
        <w:t>que</w:t>
      </w:r>
      <w:r w:rsidR="00FA0143">
        <w:rPr>
          <w:rFonts w:ascii="Times New Roman" w:hAnsi="Times New Roman"/>
          <w:sz w:val="24"/>
          <w:szCs w:val="24"/>
        </w:rPr>
        <w:t xml:space="preserve"> </w:t>
      </w:r>
      <w:r w:rsidR="006F2F77">
        <w:rPr>
          <w:rFonts w:ascii="Times New Roman" w:hAnsi="Times New Roman"/>
          <w:sz w:val="24"/>
          <w:szCs w:val="24"/>
        </w:rPr>
        <w:t>por qué</w:t>
      </w:r>
      <w:r w:rsidR="00FA0143">
        <w:rPr>
          <w:rFonts w:ascii="Times New Roman" w:hAnsi="Times New Roman"/>
          <w:sz w:val="24"/>
          <w:szCs w:val="24"/>
        </w:rPr>
        <w:t xml:space="preserve"> está tan disminuido el avance presupuestario </w:t>
      </w:r>
      <w:r w:rsidR="006F2F77">
        <w:rPr>
          <w:rFonts w:ascii="Times New Roman" w:hAnsi="Times New Roman"/>
          <w:sz w:val="24"/>
          <w:szCs w:val="24"/>
        </w:rPr>
        <w:t>de la ejecución lo cual es preocupante. Por tanto, le gustaría, y cree que a toda la gente en general, ir ejecutando más rápido los presupuesto; el año pasado se aprobó la ley de plantas municipales, que era una traba que había para poder avanzar en la municipalidad con respecto a nuevos proyectos. Sin embargo, ya ese trabajo lo superaron,</w:t>
      </w:r>
      <w:r w:rsidR="00B942E5">
        <w:rPr>
          <w:rFonts w:ascii="Times New Roman" w:hAnsi="Times New Roman"/>
          <w:sz w:val="24"/>
          <w:szCs w:val="24"/>
        </w:rPr>
        <w:t xml:space="preserve"> se espera que a estas alturas el personal ya esté contratado trabajando diligente para iniciar rápidamente el déficit que hay presupuestario.</w:t>
      </w:r>
    </w:p>
    <w:p w:rsidR="00B942E5" w:rsidRDefault="00B942E5" w:rsidP="008705C0">
      <w:pPr>
        <w:pStyle w:val="Sinespaciado"/>
        <w:jc w:val="both"/>
        <w:rPr>
          <w:rFonts w:ascii="Times New Roman" w:hAnsi="Times New Roman"/>
          <w:sz w:val="24"/>
          <w:szCs w:val="24"/>
        </w:rPr>
      </w:pPr>
      <w:r>
        <w:rPr>
          <w:rFonts w:ascii="Times New Roman" w:hAnsi="Times New Roman"/>
          <w:sz w:val="24"/>
          <w:szCs w:val="24"/>
        </w:rPr>
        <w:t xml:space="preserve">Alcalde Sr. Martínez, al respecto, quiere contarle al Concejal Sr. Aranda, que es un tema que </w:t>
      </w:r>
      <w:r w:rsidR="00100483">
        <w:rPr>
          <w:rFonts w:ascii="Times New Roman" w:hAnsi="Times New Roman"/>
          <w:sz w:val="24"/>
          <w:szCs w:val="24"/>
        </w:rPr>
        <w:t>estuvieron</w:t>
      </w:r>
      <w:r>
        <w:rPr>
          <w:rFonts w:ascii="Times New Roman" w:hAnsi="Times New Roman"/>
          <w:sz w:val="24"/>
          <w:szCs w:val="24"/>
        </w:rPr>
        <w:t xml:space="preserve"> conversando ayer con la gente de</w:t>
      </w:r>
      <w:r w:rsidR="00100483">
        <w:rPr>
          <w:rFonts w:ascii="Times New Roman" w:hAnsi="Times New Roman"/>
          <w:sz w:val="24"/>
          <w:szCs w:val="24"/>
        </w:rPr>
        <w:t xml:space="preserve"> la Dirección de</w:t>
      </w:r>
      <w:r w:rsidR="00ED179D">
        <w:rPr>
          <w:rFonts w:ascii="Times New Roman" w:hAnsi="Times New Roman"/>
          <w:sz w:val="24"/>
          <w:szCs w:val="24"/>
        </w:rPr>
        <w:t xml:space="preserve"> Planificación, habían hecho varias licitaciones donde muchas de esas licitaciones habían resultado desiertas, </w:t>
      </w:r>
      <w:r w:rsidR="00ED179D">
        <w:rPr>
          <w:rFonts w:ascii="Times New Roman" w:hAnsi="Times New Roman"/>
          <w:sz w:val="24"/>
          <w:szCs w:val="24"/>
        </w:rPr>
        <w:lastRenderedPageBreak/>
        <w:t xml:space="preserve">incluso al Concejo le ha tocado ver que hay algunas que las han hecho dos veces y otras que las están haciendo por tercera vez. Por suerte, en el último tiempo han podido adjudicar varias más, se ven que se están haciendo varias obras; se está haciendo Santa Luisa, se están haciendo veredas, se empezará a trabajar en el arreglo del edificio municipal. Hay varias </w:t>
      </w:r>
      <w:r w:rsidR="00B4203D">
        <w:rPr>
          <w:rFonts w:ascii="Times New Roman" w:hAnsi="Times New Roman"/>
          <w:sz w:val="24"/>
          <w:szCs w:val="24"/>
        </w:rPr>
        <w:t>licitaciones que se están manejando y estos números que se tienen de quince por</w:t>
      </w:r>
      <w:r w:rsidR="00D94356">
        <w:rPr>
          <w:rFonts w:ascii="Times New Roman" w:hAnsi="Times New Roman"/>
          <w:sz w:val="24"/>
          <w:szCs w:val="24"/>
        </w:rPr>
        <w:t xml:space="preserve"> ciento van a mejorar bastante, es una preocupación personal también. Agrega que, se ha hecho un tremendo esfuerzo por sanear al municipio, por tener mayores recursos, y en el minuto de ejecutarlo se van atrasando. Informa que,</w:t>
      </w:r>
      <w:r w:rsidR="00B651FD">
        <w:rPr>
          <w:rFonts w:ascii="Times New Roman" w:hAnsi="Times New Roman"/>
          <w:sz w:val="24"/>
          <w:szCs w:val="24"/>
        </w:rPr>
        <w:t xml:space="preserve"> efectivamente se mejoró y aumentó</w:t>
      </w:r>
      <w:r w:rsidR="00D94356">
        <w:rPr>
          <w:rFonts w:ascii="Times New Roman" w:hAnsi="Times New Roman"/>
          <w:sz w:val="24"/>
          <w:szCs w:val="24"/>
        </w:rPr>
        <w:t xml:space="preserve"> </w:t>
      </w:r>
      <w:r w:rsidR="00B651FD">
        <w:rPr>
          <w:rFonts w:ascii="Times New Roman" w:hAnsi="Times New Roman"/>
          <w:sz w:val="24"/>
          <w:szCs w:val="24"/>
        </w:rPr>
        <w:t>la</w:t>
      </w:r>
      <w:r w:rsidR="00D94356">
        <w:rPr>
          <w:rFonts w:ascii="Times New Roman" w:hAnsi="Times New Roman"/>
          <w:sz w:val="24"/>
          <w:szCs w:val="24"/>
        </w:rPr>
        <w:t xml:space="preserve"> planta municipal</w:t>
      </w:r>
      <w:r w:rsidR="00B651FD">
        <w:rPr>
          <w:rFonts w:ascii="Times New Roman" w:hAnsi="Times New Roman"/>
          <w:sz w:val="24"/>
          <w:szCs w:val="24"/>
        </w:rPr>
        <w:t xml:space="preserve">, pero tienen algunos cargos nombrados, pero no se han hecho los concursos todavía. </w:t>
      </w:r>
      <w:r w:rsidR="00D75504">
        <w:rPr>
          <w:rFonts w:ascii="Times New Roman" w:hAnsi="Times New Roman"/>
          <w:sz w:val="24"/>
          <w:szCs w:val="24"/>
        </w:rPr>
        <w:t>Esto, ya que h</w:t>
      </w:r>
      <w:r w:rsidR="00B651FD">
        <w:rPr>
          <w:rFonts w:ascii="Times New Roman" w:hAnsi="Times New Roman"/>
          <w:sz w:val="24"/>
          <w:szCs w:val="24"/>
        </w:rPr>
        <w:t>an estado, tanto con el Depto. Jurídico, como con el Depto. de Control y Depto. de Finanzas, trabajando fuertemente en temas que esta mesa los tiene claros. Señala que</w:t>
      </w:r>
      <w:r w:rsidR="00903DB3">
        <w:rPr>
          <w:rFonts w:ascii="Times New Roman" w:hAnsi="Times New Roman"/>
          <w:sz w:val="24"/>
          <w:szCs w:val="24"/>
        </w:rPr>
        <w:t xml:space="preserve">, cuando </w:t>
      </w:r>
      <w:r w:rsidR="00B651FD">
        <w:rPr>
          <w:rFonts w:ascii="Times New Roman" w:hAnsi="Times New Roman"/>
          <w:sz w:val="24"/>
          <w:szCs w:val="24"/>
        </w:rPr>
        <w:t xml:space="preserve">se dice que </w:t>
      </w:r>
      <w:r w:rsidR="00D75504">
        <w:rPr>
          <w:rFonts w:ascii="Times New Roman" w:hAnsi="Times New Roman"/>
          <w:sz w:val="24"/>
          <w:szCs w:val="24"/>
        </w:rPr>
        <w:t xml:space="preserve">la eficiencia y la velocidad municipal ha sido entorpecida </w:t>
      </w:r>
      <w:r w:rsidR="00903DB3">
        <w:rPr>
          <w:rFonts w:ascii="Times New Roman" w:hAnsi="Times New Roman"/>
          <w:sz w:val="24"/>
          <w:szCs w:val="24"/>
        </w:rPr>
        <w:t xml:space="preserve">en más de una oportunidad es más de una oportunidad es una realidad, y es por eso que desgraciadamente no van a la velocidad que les gustaría. En lo personal, también le encantaría tener un cien por ciento de ejecución </w:t>
      </w:r>
      <w:r w:rsidR="00C84144">
        <w:rPr>
          <w:rFonts w:ascii="Times New Roman" w:hAnsi="Times New Roman"/>
          <w:sz w:val="24"/>
          <w:szCs w:val="24"/>
        </w:rPr>
        <w:t>presupuestaria</w:t>
      </w:r>
      <w:r w:rsidR="00903DB3">
        <w:rPr>
          <w:rFonts w:ascii="Times New Roman" w:hAnsi="Times New Roman"/>
          <w:sz w:val="24"/>
          <w:szCs w:val="24"/>
        </w:rPr>
        <w:t xml:space="preserve"> al final de período</w:t>
      </w:r>
      <w:r w:rsidR="00F069F9">
        <w:rPr>
          <w:rFonts w:ascii="Times New Roman" w:hAnsi="Times New Roman"/>
          <w:sz w:val="24"/>
          <w:szCs w:val="24"/>
        </w:rPr>
        <w:t xml:space="preserve"> porque quiere decir que han realizado todos los proyectos que tenían considerado. Pero, de verdad el último tiempo han estado con los temas de Contraloría, han estado de cabeza viendo esos temas, y eso les quita eficiencia.</w:t>
      </w:r>
    </w:p>
    <w:p w:rsidR="00F069F9" w:rsidRDefault="00F069F9" w:rsidP="008705C0">
      <w:pPr>
        <w:pStyle w:val="Sinespaciado"/>
        <w:jc w:val="both"/>
        <w:rPr>
          <w:rFonts w:ascii="Times New Roman" w:hAnsi="Times New Roman"/>
          <w:sz w:val="24"/>
          <w:szCs w:val="24"/>
        </w:rPr>
      </w:pPr>
      <w:r>
        <w:rPr>
          <w:rFonts w:ascii="Times New Roman" w:hAnsi="Times New Roman"/>
          <w:sz w:val="24"/>
          <w:szCs w:val="24"/>
        </w:rPr>
        <w:t>Concejala Srta. Ordóñez, señala que se sabe que es lento el inicio de año de la ejecución presupuestaria, pero en comparación a otros años no sabe si don Luis Alventosa los puede ayudar, cómo es el ejercicio presupuestario; no sabe si a mitad de año van a llegar al cincuenta por ciento, o van a seguir en un veinte, en un treinta.</w:t>
      </w:r>
    </w:p>
    <w:p w:rsidR="00F069F9" w:rsidRDefault="00F069F9" w:rsidP="008705C0">
      <w:pPr>
        <w:pStyle w:val="Sinespaciado"/>
        <w:jc w:val="both"/>
        <w:rPr>
          <w:rFonts w:ascii="Times New Roman" w:hAnsi="Times New Roman"/>
          <w:sz w:val="24"/>
          <w:szCs w:val="24"/>
        </w:rPr>
      </w:pPr>
      <w:r>
        <w:rPr>
          <w:rFonts w:ascii="Times New Roman" w:hAnsi="Times New Roman"/>
          <w:sz w:val="24"/>
          <w:szCs w:val="24"/>
        </w:rPr>
        <w:t>Alcalde Sr. Martínez, responde que es similar a año pasado, pero ya el año pasado estuvieron lento. De hecho, por eso le contaba al Concejal Sr. Aranda, que ayer tuvieron una reunión en la Dirección de  Planificación, que es una de las áreas en las cuales se ejecuta el presupuesto, no es solamente esa. Pero, están preocupados por el tema, y están tomando las medidas para que esto efectivamente avance a mayor velocidad.</w:t>
      </w:r>
    </w:p>
    <w:p w:rsidR="00F069F9" w:rsidRDefault="00F069F9" w:rsidP="008705C0">
      <w:pPr>
        <w:pStyle w:val="Sinespaciado"/>
        <w:jc w:val="both"/>
        <w:rPr>
          <w:rFonts w:ascii="Times New Roman" w:hAnsi="Times New Roman"/>
          <w:sz w:val="24"/>
          <w:szCs w:val="24"/>
        </w:rPr>
      </w:pPr>
      <w:r>
        <w:rPr>
          <w:rFonts w:ascii="Times New Roman" w:hAnsi="Times New Roman"/>
          <w:sz w:val="24"/>
          <w:szCs w:val="24"/>
        </w:rPr>
        <w:t xml:space="preserve">Concejal Sr. Durán, </w:t>
      </w:r>
      <w:r w:rsidR="00B510FD">
        <w:rPr>
          <w:rFonts w:ascii="Times New Roman" w:hAnsi="Times New Roman"/>
          <w:sz w:val="24"/>
          <w:szCs w:val="24"/>
        </w:rPr>
        <w:t>señala que, donde dice Nº 20: “nómina de acreedores pendientes pago al 31 de marzo del 2019 sector municipal año 2018”. Consulta si a todas esas personas se les debe esa cantidad de dinero.</w:t>
      </w:r>
    </w:p>
    <w:p w:rsidR="00B510FD" w:rsidRDefault="00B510FD" w:rsidP="008705C0">
      <w:pPr>
        <w:pStyle w:val="Sinespaciado"/>
        <w:jc w:val="both"/>
        <w:rPr>
          <w:rFonts w:ascii="Times New Roman" w:hAnsi="Times New Roman"/>
          <w:sz w:val="24"/>
          <w:szCs w:val="24"/>
        </w:rPr>
      </w:pPr>
      <w:r>
        <w:rPr>
          <w:rFonts w:ascii="Times New Roman" w:hAnsi="Times New Roman"/>
          <w:sz w:val="24"/>
          <w:szCs w:val="24"/>
        </w:rPr>
        <w:t>Sra. Choupay, responde que sí.</w:t>
      </w:r>
    </w:p>
    <w:p w:rsidR="00CA148E" w:rsidRDefault="00B510FD" w:rsidP="008705C0">
      <w:pPr>
        <w:pStyle w:val="Sinespaciado"/>
        <w:jc w:val="both"/>
        <w:rPr>
          <w:rFonts w:ascii="Times New Roman" w:hAnsi="Times New Roman"/>
          <w:sz w:val="24"/>
          <w:szCs w:val="24"/>
        </w:rPr>
      </w:pPr>
      <w:r>
        <w:rPr>
          <w:rFonts w:ascii="Times New Roman" w:hAnsi="Times New Roman"/>
          <w:sz w:val="24"/>
          <w:szCs w:val="24"/>
        </w:rPr>
        <w:t>Concejal Sr. Durán, consulta por qué no se ha podido pagar todavía,</w:t>
      </w:r>
      <w:r w:rsidR="00CA148E">
        <w:rPr>
          <w:rFonts w:ascii="Times New Roman" w:hAnsi="Times New Roman"/>
          <w:sz w:val="24"/>
          <w:szCs w:val="24"/>
        </w:rPr>
        <w:t xml:space="preserve"> por ejemplo</w:t>
      </w:r>
      <w:r>
        <w:rPr>
          <w:rFonts w:ascii="Times New Roman" w:hAnsi="Times New Roman"/>
          <w:sz w:val="24"/>
          <w:szCs w:val="24"/>
        </w:rPr>
        <w:t xml:space="preserve"> hay personas que no están ya</w:t>
      </w:r>
      <w:r w:rsidR="00CA148E">
        <w:rPr>
          <w:rFonts w:ascii="Times New Roman" w:hAnsi="Times New Roman"/>
          <w:sz w:val="24"/>
          <w:szCs w:val="24"/>
        </w:rPr>
        <w:t xml:space="preserve"> en la municipalidad trabajando.</w:t>
      </w:r>
    </w:p>
    <w:p w:rsidR="00CA148E" w:rsidRDefault="00CA148E" w:rsidP="008705C0">
      <w:pPr>
        <w:pStyle w:val="Sinespaciado"/>
        <w:jc w:val="both"/>
        <w:rPr>
          <w:rFonts w:ascii="Times New Roman" w:hAnsi="Times New Roman"/>
          <w:sz w:val="24"/>
          <w:szCs w:val="24"/>
        </w:rPr>
      </w:pPr>
      <w:r>
        <w:rPr>
          <w:rFonts w:ascii="Times New Roman" w:hAnsi="Times New Roman"/>
          <w:sz w:val="24"/>
          <w:szCs w:val="24"/>
        </w:rPr>
        <w:t>Alcalde Sr. Martínez, señala que no necesariamente se necesita trabajar en la municipalidad para que le deban dinero.</w:t>
      </w:r>
    </w:p>
    <w:p w:rsidR="00CA148E" w:rsidRDefault="00CA148E" w:rsidP="008705C0">
      <w:pPr>
        <w:pStyle w:val="Sinespaciado"/>
        <w:jc w:val="both"/>
        <w:rPr>
          <w:rFonts w:ascii="Times New Roman" w:hAnsi="Times New Roman"/>
          <w:sz w:val="24"/>
          <w:szCs w:val="24"/>
        </w:rPr>
      </w:pPr>
      <w:r>
        <w:rPr>
          <w:rFonts w:ascii="Times New Roman" w:hAnsi="Times New Roman"/>
          <w:sz w:val="24"/>
          <w:szCs w:val="24"/>
        </w:rPr>
        <w:t>Concejal Sr. Durán, aclara que está consultando por qué no se le ha pagado todavía siendo del 2018 y estamos a varios meses del año 2019.</w:t>
      </w:r>
    </w:p>
    <w:p w:rsidR="00CA148E" w:rsidRDefault="00CA148E" w:rsidP="008705C0">
      <w:pPr>
        <w:pStyle w:val="Sinespaciado"/>
        <w:jc w:val="both"/>
        <w:rPr>
          <w:rFonts w:ascii="Times New Roman" w:hAnsi="Times New Roman"/>
          <w:sz w:val="24"/>
          <w:szCs w:val="24"/>
        </w:rPr>
      </w:pPr>
      <w:r>
        <w:rPr>
          <w:rFonts w:ascii="Times New Roman" w:hAnsi="Times New Roman"/>
          <w:sz w:val="24"/>
          <w:szCs w:val="24"/>
        </w:rPr>
        <w:t>Sra. Choupay, señala que hay distintas razones, por ejemplo hay órdenes de compra que la factura no ha llegado</w:t>
      </w:r>
      <w:r w:rsidR="00791C9E">
        <w:rPr>
          <w:rFonts w:ascii="Times New Roman" w:hAnsi="Times New Roman"/>
          <w:sz w:val="24"/>
          <w:szCs w:val="24"/>
        </w:rPr>
        <w:t xml:space="preserve">, hay una de </w:t>
      </w:r>
      <w:proofErr w:type="spellStart"/>
      <w:r w:rsidR="00791C9E">
        <w:rPr>
          <w:rFonts w:ascii="Times New Roman" w:hAnsi="Times New Roman"/>
          <w:sz w:val="24"/>
          <w:szCs w:val="24"/>
        </w:rPr>
        <w:t>Esval</w:t>
      </w:r>
      <w:proofErr w:type="spellEnd"/>
      <w:r w:rsidR="00791C9E">
        <w:rPr>
          <w:rFonts w:ascii="Times New Roman" w:hAnsi="Times New Roman"/>
          <w:sz w:val="24"/>
          <w:szCs w:val="24"/>
        </w:rPr>
        <w:t xml:space="preserve"> que esa factura no ha llegado, hay otras que la unidad que requirió el servicio no ha certificado porque los servicios, o no se prestaron </w:t>
      </w:r>
      <w:r w:rsidR="008C68B7">
        <w:rPr>
          <w:rFonts w:ascii="Times New Roman" w:hAnsi="Times New Roman"/>
          <w:sz w:val="24"/>
          <w:szCs w:val="24"/>
        </w:rPr>
        <w:t xml:space="preserve">de acuerdo  a lo que se contrató o tenga otro problema. Pero, la mayoría son facturas que no han llegado, o facturas que tienen alguna observación. Las que están </w:t>
      </w:r>
      <w:r w:rsidR="00560ADF">
        <w:rPr>
          <w:rFonts w:ascii="Times New Roman" w:hAnsi="Times New Roman"/>
          <w:sz w:val="24"/>
          <w:szCs w:val="24"/>
        </w:rPr>
        <w:t>conformes</w:t>
      </w:r>
      <w:r w:rsidR="008C68B7">
        <w:rPr>
          <w:rFonts w:ascii="Times New Roman" w:hAnsi="Times New Roman"/>
          <w:sz w:val="24"/>
          <w:szCs w:val="24"/>
        </w:rPr>
        <w:t xml:space="preserve"> </w:t>
      </w:r>
      <w:r w:rsidR="00195C5A">
        <w:rPr>
          <w:rFonts w:ascii="Times New Roman" w:hAnsi="Times New Roman"/>
          <w:sz w:val="24"/>
          <w:szCs w:val="24"/>
        </w:rPr>
        <w:t>con el servicio contratado se pagan dentro de los treinta días.</w:t>
      </w:r>
    </w:p>
    <w:p w:rsidR="00195C5A" w:rsidRDefault="00195C5A" w:rsidP="008705C0">
      <w:pPr>
        <w:pStyle w:val="Sinespaciado"/>
        <w:jc w:val="both"/>
        <w:rPr>
          <w:rFonts w:ascii="Times New Roman" w:hAnsi="Times New Roman"/>
          <w:sz w:val="24"/>
          <w:szCs w:val="24"/>
        </w:rPr>
      </w:pPr>
      <w:r>
        <w:rPr>
          <w:rFonts w:ascii="Times New Roman" w:hAnsi="Times New Roman"/>
          <w:sz w:val="24"/>
          <w:szCs w:val="24"/>
        </w:rPr>
        <w:t xml:space="preserve">Concejala Srta. Ordóñez, en el caso de lo que pregunta el Concejal Sr. Durán, de los que fueron funcionarios contratados por la municipalidad, como por ejemplo: Juan Pablo </w:t>
      </w:r>
      <w:proofErr w:type="spellStart"/>
      <w:r>
        <w:rPr>
          <w:rFonts w:ascii="Times New Roman" w:hAnsi="Times New Roman"/>
          <w:sz w:val="24"/>
          <w:szCs w:val="24"/>
        </w:rPr>
        <w:t>Matus</w:t>
      </w:r>
      <w:proofErr w:type="spellEnd"/>
      <w:r>
        <w:rPr>
          <w:rFonts w:ascii="Times New Roman" w:hAnsi="Times New Roman"/>
          <w:sz w:val="24"/>
          <w:szCs w:val="24"/>
        </w:rPr>
        <w:t>, Juan Luis Toba</w:t>
      </w:r>
      <w:r w:rsidR="00313DDE">
        <w:rPr>
          <w:rFonts w:ascii="Times New Roman" w:hAnsi="Times New Roman"/>
          <w:sz w:val="24"/>
          <w:szCs w:val="24"/>
        </w:rPr>
        <w:t>r</w:t>
      </w:r>
      <w:r>
        <w:rPr>
          <w:rFonts w:ascii="Times New Roman" w:hAnsi="Times New Roman"/>
          <w:sz w:val="24"/>
          <w:szCs w:val="24"/>
        </w:rPr>
        <w:t>, Pablo Castillo en el año 2017, quien a lo mejor presta un servicio privado ya no como funcionario.</w:t>
      </w:r>
      <w:r w:rsidR="00313DDE">
        <w:rPr>
          <w:rFonts w:ascii="Times New Roman" w:hAnsi="Times New Roman"/>
          <w:sz w:val="24"/>
          <w:szCs w:val="24"/>
        </w:rPr>
        <w:t xml:space="preserve"> </w:t>
      </w:r>
    </w:p>
    <w:p w:rsidR="008250EA" w:rsidRDefault="008250EA" w:rsidP="008705C0">
      <w:pPr>
        <w:pStyle w:val="Sinespaciado"/>
        <w:jc w:val="both"/>
        <w:rPr>
          <w:rFonts w:ascii="Times New Roman" w:hAnsi="Times New Roman"/>
          <w:sz w:val="24"/>
          <w:szCs w:val="24"/>
        </w:rPr>
      </w:pPr>
      <w:r>
        <w:rPr>
          <w:rFonts w:ascii="Times New Roman" w:hAnsi="Times New Roman"/>
          <w:sz w:val="24"/>
          <w:szCs w:val="24"/>
        </w:rPr>
        <w:t xml:space="preserve">Sra. Choupay, aclara que no es Pablo </w:t>
      </w:r>
      <w:proofErr w:type="spellStart"/>
      <w:r>
        <w:rPr>
          <w:rFonts w:ascii="Times New Roman" w:hAnsi="Times New Roman"/>
          <w:sz w:val="24"/>
          <w:szCs w:val="24"/>
        </w:rPr>
        <w:t>Matus</w:t>
      </w:r>
      <w:proofErr w:type="spellEnd"/>
      <w:r>
        <w:rPr>
          <w:rFonts w:ascii="Times New Roman" w:hAnsi="Times New Roman"/>
          <w:sz w:val="24"/>
          <w:szCs w:val="24"/>
        </w:rPr>
        <w:t xml:space="preserve">, es Juan Pablo </w:t>
      </w:r>
      <w:proofErr w:type="spellStart"/>
      <w:r>
        <w:rPr>
          <w:rFonts w:ascii="Times New Roman" w:hAnsi="Times New Roman"/>
          <w:sz w:val="24"/>
          <w:szCs w:val="24"/>
        </w:rPr>
        <w:t>Matus</w:t>
      </w:r>
      <w:proofErr w:type="spellEnd"/>
      <w:r>
        <w:rPr>
          <w:rFonts w:ascii="Times New Roman" w:hAnsi="Times New Roman"/>
          <w:sz w:val="24"/>
          <w:szCs w:val="24"/>
        </w:rPr>
        <w:t xml:space="preserve"> por tanto no es quien fue funcionario.</w:t>
      </w:r>
    </w:p>
    <w:p w:rsidR="008250EA" w:rsidRDefault="008250EA" w:rsidP="008705C0">
      <w:pPr>
        <w:pStyle w:val="Sinespaciado"/>
        <w:jc w:val="both"/>
        <w:rPr>
          <w:rFonts w:ascii="Times New Roman" w:hAnsi="Times New Roman"/>
          <w:sz w:val="24"/>
          <w:szCs w:val="24"/>
        </w:rPr>
      </w:pPr>
      <w:r>
        <w:rPr>
          <w:rFonts w:ascii="Times New Roman" w:hAnsi="Times New Roman"/>
          <w:sz w:val="24"/>
          <w:szCs w:val="24"/>
        </w:rPr>
        <w:t>Concejala Srta. Ordóñez, consulta respecto a Juan Luis Tobar.</w:t>
      </w:r>
    </w:p>
    <w:p w:rsidR="008250EA" w:rsidRDefault="008250EA" w:rsidP="008705C0">
      <w:pPr>
        <w:pStyle w:val="Sinespaciado"/>
        <w:jc w:val="both"/>
        <w:rPr>
          <w:rFonts w:ascii="Times New Roman" w:hAnsi="Times New Roman"/>
          <w:sz w:val="24"/>
          <w:szCs w:val="24"/>
        </w:rPr>
      </w:pPr>
      <w:r>
        <w:rPr>
          <w:rFonts w:ascii="Times New Roman" w:hAnsi="Times New Roman"/>
          <w:sz w:val="24"/>
          <w:szCs w:val="24"/>
        </w:rPr>
        <w:t>Sra. Choupay, responde que don Juan Pablo Tobar es a honorarios, pero no ha presentado su informe de gestión por eso figura esa deuda.</w:t>
      </w:r>
    </w:p>
    <w:p w:rsidR="00B651FD" w:rsidRDefault="008250EA" w:rsidP="008705C0">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717E39">
        <w:rPr>
          <w:rFonts w:ascii="Times New Roman" w:hAnsi="Times New Roman"/>
          <w:sz w:val="24"/>
          <w:szCs w:val="24"/>
        </w:rPr>
        <w:t>respecto a lo o</w:t>
      </w:r>
      <w:r w:rsidR="00544A76">
        <w:rPr>
          <w:rFonts w:ascii="Times New Roman" w:hAnsi="Times New Roman"/>
          <w:sz w:val="24"/>
          <w:szCs w:val="24"/>
        </w:rPr>
        <w:t>t</w:t>
      </w:r>
      <w:r w:rsidR="00717E39">
        <w:rPr>
          <w:rFonts w:ascii="Times New Roman" w:hAnsi="Times New Roman"/>
          <w:sz w:val="24"/>
          <w:szCs w:val="24"/>
        </w:rPr>
        <w:t xml:space="preserve">ro entiende que son proveedores, o la factura o no han sido las órdenes de compra y recepción. </w:t>
      </w:r>
    </w:p>
    <w:p w:rsidR="00717E39" w:rsidRDefault="00717E39" w:rsidP="008705C0">
      <w:pPr>
        <w:pStyle w:val="Sinespaciado"/>
        <w:jc w:val="both"/>
        <w:rPr>
          <w:rFonts w:ascii="Times New Roman" w:hAnsi="Times New Roman"/>
          <w:sz w:val="24"/>
          <w:szCs w:val="24"/>
        </w:rPr>
      </w:pPr>
      <w:r>
        <w:rPr>
          <w:rFonts w:ascii="Times New Roman" w:hAnsi="Times New Roman"/>
          <w:sz w:val="24"/>
          <w:szCs w:val="24"/>
        </w:rPr>
        <w:t xml:space="preserve">Sra. Choupay, señala que efectivamente son gastos que están comprometidos </w:t>
      </w:r>
      <w:r w:rsidR="006D5D4C">
        <w:rPr>
          <w:rFonts w:ascii="Times New Roman" w:hAnsi="Times New Roman"/>
          <w:sz w:val="24"/>
          <w:szCs w:val="24"/>
        </w:rPr>
        <w:t>pero no necesariamente está toda la documentación para proceder al pago.</w:t>
      </w:r>
    </w:p>
    <w:p w:rsidR="006D5D4C" w:rsidRDefault="006D5D4C" w:rsidP="008705C0">
      <w:pPr>
        <w:pStyle w:val="Sinespaciado"/>
        <w:jc w:val="both"/>
        <w:rPr>
          <w:rFonts w:ascii="Times New Roman" w:hAnsi="Times New Roman"/>
          <w:sz w:val="24"/>
          <w:szCs w:val="24"/>
        </w:rPr>
      </w:pPr>
      <w:r>
        <w:rPr>
          <w:rFonts w:ascii="Times New Roman" w:hAnsi="Times New Roman"/>
          <w:sz w:val="24"/>
          <w:szCs w:val="24"/>
        </w:rPr>
        <w:lastRenderedPageBreak/>
        <w:t>Concejala Srta. Ordóñez, respecto a los del año 2019, que es la mayoría en términos de números es porque es la fotografía de…</w:t>
      </w:r>
    </w:p>
    <w:p w:rsidR="006D5D4C" w:rsidRDefault="006D5D4C" w:rsidP="008705C0">
      <w:pPr>
        <w:pStyle w:val="Sinespaciado"/>
        <w:jc w:val="both"/>
        <w:rPr>
          <w:rFonts w:ascii="Times New Roman" w:hAnsi="Times New Roman"/>
          <w:sz w:val="24"/>
          <w:szCs w:val="24"/>
        </w:rPr>
      </w:pPr>
      <w:r>
        <w:rPr>
          <w:rFonts w:ascii="Times New Roman" w:hAnsi="Times New Roman"/>
          <w:sz w:val="24"/>
          <w:szCs w:val="24"/>
        </w:rPr>
        <w:t xml:space="preserve">Sra. Choupay, agrega </w:t>
      </w:r>
      <w:r w:rsidR="00DA795A">
        <w:rPr>
          <w:rFonts w:ascii="Times New Roman" w:hAnsi="Times New Roman"/>
          <w:sz w:val="24"/>
          <w:szCs w:val="24"/>
        </w:rPr>
        <w:t xml:space="preserve">que la fotografía es del </w:t>
      </w:r>
      <w:r>
        <w:rPr>
          <w:rFonts w:ascii="Times New Roman" w:hAnsi="Times New Roman"/>
          <w:sz w:val="24"/>
          <w:szCs w:val="24"/>
        </w:rPr>
        <w:t>31 de marzo</w:t>
      </w:r>
      <w:r w:rsidR="00DA795A">
        <w:rPr>
          <w:rFonts w:ascii="Times New Roman" w:hAnsi="Times New Roman"/>
          <w:sz w:val="24"/>
          <w:szCs w:val="24"/>
        </w:rPr>
        <w:t xml:space="preserve"> por lo tanto puede que haya estado en trámite el pago, puede que se haya hecho </w:t>
      </w:r>
      <w:r w:rsidR="00146899">
        <w:rPr>
          <w:rFonts w:ascii="Times New Roman" w:hAnsi="Times New Roman"/>
          <w:sz w:val="24"/>
          <w:szCs w:val="24"/>
        </w:rPr>
        <w:t>el día antes el decreto de pago, y por ejemplo, que lo esté revisando la directora de finanzas, o lo tengan ellas en Control, o lo tenga el Alcalde para la firma, o el Secretario Municipal para la firma.</w:t>
      </w:r>
    </w:p>
    <w:p w:rsidR="00146899" w:rsidRDefault="00146899" w:rsidP="008705C0">
      <w:pPr>
        <w:pStyle w:val="Sinespaciado"/>
        <w:jc w:val="both"/>
        <w:rPr>
          <w:rFonts w:ascii="Times New Roman" w:hAnsi="Times New Roman"/>
          <w:sz w:val="24"/>
          <w:szCs w:val="24"/>
        </w:rPr>
      </w:pPr>
      <w:r>
        <w:rPr>
          <w:rFonts w:ascii="Times New Roman" w:hAnsi="Times New Roman"/>
          <w:sz w:val="24"/>
          <w:szCs w:val="24"/>
        </w:rPr>
        <w:t>Concejala Srta. Ordóñez, señala que entiende esa parte, que está en proceso.</w:t>
      </w:r>
    </w:p>
    <w:p w:rsidR="00146899" w:rsidRDefault="009F1960" w:rsidP="008705C0">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81243F">
        <w:rPr>
          <w:rFonts w:ascii="Times New Roman" w:hAnsi="Times New Roman"/>
          <w:sz w:val="24"/>
          <w:szCs w:val="24"/>
        </w:rPr>
        <w:t>no habiendo más consultas, agradece a</w:t>
      </w:r>
      <w:r w:rsidR="00BA4A7B">
        <w:rPr>
          <w:rFonts w:ascii="Times New Roman" w:hAnsi="Times New Roman"/>
          <w:sz w:val="24"/>
          <w:szCs w:val="24"/>
        </w:rPr>
        <w:t xml:space="preserve"> doña </w:t>
      </w:r>
      <w:proofErr w:type="spellStart"/>
      <w:r w:rsidR="00BA4A7B">
        <w:rPr>
          <w:rFonts w:ascii="Times New Roman" w:hAnsi="Times New Roman"/>
          <w:sz w:val="24"/>
          <w:szCs w:val="24"/>
        </w:rPr>
        <w:t>Marjorie</w:t>
      </w:r>
      <w:proofErr w:type="spellEnd"/>
      <w:r w:rsidR="00BA4A7B">
        <w:rPr>
          <w:rFonts w:ascii="Times New Roman" w:hAnsi="Times New Roman"/>
          <w:sz w:val="24"/>
          <w:szCs w:val="24"/>
        </w:rPr>
        <w:t xml:space="preserve"> y</w:t>
      </w:r>
      <w:r w:rsidR="0081243F">
        <w:rPr>
          <w:rFonts w:ascii="Times New Roman" w:hAnsi="Times New Roman"/>
          <w:sz w:val="24"/>
          <w:szCs w:val="24"/>
        </w:rPr>
        <w:t xml:space="preserve"> a doña María Teresa.</w:t>
      </w:r>
    </w:p>
    <w:p w:rsidR="0081243F" w:rsidRDefault="0081243F" w:rsidP="008705C0">
      <w:pPr>
        <w:pStyle w:val="Sinespaciado"/>
        <w:jc w:val="both"/>
        <w:rPr>
          <w:rFonts w:ascii="Times New Roman" w:hAnsi="Times New Roman"/>
          <w:sz w:val="24"/>
          <w:szCs w:val="24"/>
        </w:rPr>
      </w:pPr>
    </w:p>
    <w:p w:rsidR="00421EB0" w:rsidRDefault="00421EB0" w:rsidP="00893A72">
      <w:pPr>
        <w:pStyle w:val="Sinespaciado"/>
        <w:jc w:val="both"/>
        <w:rPr>
          <w:rFonts w:ascii="Times New Roman" w:hAnsi="Times New Roman"/>
          <w:b/>
          <w:sz w:val="24"/>
          <w:szCs w:val="24"/>
        </w:rPr>
      </w:pPr>
      <w:r>
        <w:rPr>
          <w:rFonts w:ascii="Times New Roman" w:hAnsi="Times New Roman"/>
          <w:b/>
          <w:sz w:val="24"/>
          <w:szCs w:val="24"/>
        </w:rPr>
        <w:t>3. INFORME TRIMESTRAL DE PERSONAL MUNICIPAL</w:t>
      </w:r>
    </w:p>
    <w:p w:rsidR="00421EB0" w:rsidRDefault="00421EB0" w:rsidP="00893A72">
      <w:pPr>
        <w:pStyle w:val="Sinespaciado"/>
        <w:jc w:val="both"/>
        <w:rPr>
          <w:rFonts w:ascii="Times New Roman" w:hAnsi="Times New Roman"/>
          <w:b/>
          <w:sz w:val="24"/>
          <w:szCs w:val="24"/>
        </w:rPr>
      </w:pPr>
    </w:p>
    <w:p w:rsidR="00421EB0" w:rsidRDefault="00421EB0" w:rsidP="00893A72">
      <w:pPr>
        <w:pStyle w:val="Sinespaciado"/>
        <w:jc w:val="both"/>
        <w:rPr>
          <w:rFonts w:ascii="Times New Roman" w:hAnsi="Times New Roman"/>
          <w:sz w:val="24"/>
          <w:szCs w:val="24"/>
        </w:rPr>
      </w:pPr>
      <w:r>
        <w:rPr>
          <w:rFonts w:ascii="Times New Roman" w:hAnsi="Times New Roman"/>
          <w:sz w:val="24"/>
          <w:szCs w:val="24"/>
        </w:rPr>
        <w:t>Alcalde Sr. Martínez, cede la palabra a doña María Teresa Salinas</w:t>
      </w:r>
      <w:r w:rsidR="008E7243">
        <w:rPr>
          <w:rFonts w:ascii="Times New Roman" w:hAnsi="Times New Roman"/>
          <w:sz w:val="24"/>
          <w:szCs w:val="24"/>
        </w:rPr>
        <w:t>.</w:t>
      </w:r>
    </w:p>
    <w:p w:rsidR="008E7243" w:rsidRDefault="008E7243" w:rsidP="00893A72">
      <w:pPr>
        <w:pStyle w:val="Sinespaciado"/>
        <w:jc w:val="both"/>
        <w:rPr>
          <w:rFonts w:ascii="Times New Roman" w:hAnsi="Times New Roman"/>
          <w:sz w:val="24"/>
          <w:szCs w:val="24"/>
        </w:rPr>
      </w:pPr>
      <w:r>
        <w:rPr>
          <w:rFonts w:ascii="Times New Roman" w:hAnsi="Times New Roman"/>
          <w:sz w:val="24"/>
          <w:szCs w:val="24"/>
        </w:rPr>
        <w:t xml:space="preserve">Sra. Salinas, </w:t>
      </w:r>
      <w:r w:rsidR="001053AB">
        <w:rPr>
          <w:rFonts w:ascii="Times New Roman" w:hAnsi="Times New Roman"/>
          <w:sz w:val="24"/>
          <w:szCs w:val="24"/>
        </w:rPr>
        <w:t>señala que de acuerdo a lo que establece la ley 20.922 corresponde a la Dirección de Administración y Finanzas</w:t>
      </w:r>
      <w:r w:rsidR="001E20BC">
        <w:rPr>
          <w:rFonts w:ascii="Times New Roman" w:hAnsi="Times New Roman"/>
          <w:sz w:val="24"/>
          <w:szCs w:val="24"/>
        </w:rPr>
        <w:t xml:space="preserve"> dar a conocer a los Sres. Concejales la contratación de personal al primer trimestre del año 2019. Adjunto en la carpeta se tiene el personal a honorarios, personal servicios comunitarios, y personal a contrata que está prestando servicio en el municipio a partir de este primer trimestre de 2019.</w:t>
      </w:r>
    </w:p>
    <w:p w:rsidR="001E20BC" w:rsidRDefault="001E20BC" w:rsidP="00893A72">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1E20BC" w:rsidRDefault="001E20BC" w:rsidP="00893A72">
      <w:pPr>
        <w:pStyle w:val="Sinespaciado"/>
        <w:jc w:val="both"/>
        <w:rPr>
          <w:rFonts w:ascii="Times New Roman" w:hAnsi="Times New Roman"/>
          <w:sz w:val="24"/>
          <w:szCs w:val="24"/>
        </w:rPr>
      </w:pPr>
      <w:r>
        <w:rPr>
          <w:rFonts w:ascii="Times New Roman" w:hAnsi="Times New Roman"/>
          <w:sz w:val="24"/>
          <w:szCs w:val="24"/>
        </w:rPr>
        <w:t>Concejala Srta. Ordóñez, pregunta que siempre hace, y que es importante que le ratifiquen, consulta si están bien con la ecuación de porcentaje.</w:t>
      </w:r>
    </w:p>
    <w:p w:rsidR="001E20BC" w:rsidRDefault="001E20BC" w:rsidP="00893A72">
      <w:pPr>
        <w:pStyle w:val="Sinespaciado"/>
        <w:jc w:val="both"/>
        <w:rPr>
          <w:rFonts w:ascii="Times New Roman" w:hAnsi="Times New Roman"/>
          <w:sz w:val="24"/>
          <w:szCs w:val="24"/>
        </w:rPr>
      </w:pPr>
      <w:r>
        <w:rPr>
          <w:rFonts w:ascii="Times New Roman" w:hAnsi="Times New Roman"/>
          <w:sz w:val="24"/>
          <w:szCs w:val="24"/>
        </w:rPr>
        <w:t>Sra. Salinas, responde que por supuesto, están bien con lo que establece la ley en cuanto a personal a honorarios. Informa que, cuarenta por ciento de personal a contrata de acuerdo a lo que están actualmente en la dotación de personal de planta, y el diez por ciento en honorarios.</w:t>
      </w:r>
    </w:p>
    <w:p w:rsidR="00421EB0" w:rsidRDefault="00744E87" w:rsidP="00893A72">
      <w:pPr>
        <w:pStyle w:val="Sinespaciado"/>
        <w:jc w:val="both"/>
        <w:rPr>
          <w:rFonts w:ascii="Times New Roman" w:hAnsi="Times New Roman"/>
          <w:sz w:val="24"/>
          <w:szCs w:val="24"/>
        </w:rPr>
      </w:pPr>
      <w:r>
        <w:rPr>
          <w:rFonts w:ascii="Times New Roman" w:hAnsi="Times New Roman"/>
          <w:sz w:val="24"/>
          <w:szCs w:val="24"/>
        </w:rPr>
        <w:t>Concejala Srta. Ordóñez, consulta si esta ecuación se hace en base al personal de planta diciembre de 2018.</w:t>
      </w:r>
    </w:p>
    <w:p w:rsidR="00421EB0" w:rsidRDefault="00744E87" w:rsidP="00893A72">
      <w:pPr>
        <w:pStyle w:val="Sinespaciado"/>
        <w:jc w:val="both"/>
        <w:rPr>
          <w:rFonts w:ascii="Times New Roman" w:hAnsi="Times New Roman"/>
          <w:sz w:val="24"/>
          <w:szCs w:val="24"/>
        </w:rPr>
      </w:pPr>
      <w:r>
        <w:rPr>
          <w:rFonts w:ascii="Times New Roman" w:hAnsi="Times New Roman"/>
          <w:sz w:val="24"/>
          <w:szCs w:val="24"/>
        </w:rPr>
        <w:t xml:space="preserve">Sra. Salinas, responde que corresponde al personal actual que </w:t>
      </w:r>
      <w:proofErr w:type="gramStart"/>
      <w:r>
        <w:rPr>
          <w:rFonts w:ascii="Times New Roman" w:hAnsi="Times New Roman"/>
          <w:sz w:val="24"/>
          <w:szCs w:val="24"/>
        </w:rPr>
        <w:t>están</w:t>
      </w:r>
      <w:proofErr w:type="gramEnd"/>
      <w:r>
        <w:rPr>
          <w:rFonts w:ascii="Times New Roman" w:hAnsi="Times New Roman"/>
          <w:sz w:val="24"/>
          <w:szCs w:val="24"/>
        </w:rPr>
        <w:t xml:space="preserve"> en estos momentos en servicio, lo que se está gastando en personal, o sea a lo que llevan a este tercer trimestre están en el 40%.</w:t>
      </w:r>
    </w:p>
    <w:p w:rsidR="00744E87" w:rsidRDefault="00744E87" w:rsidP="00893A72">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421EB0" w:rsidRDefault="00744E87" w:rsidP="00893A72">
      <w:pPr>
        <w:pStyle w:val="Sinespaciado"/>
        <w:jc w:val="both"/>
        <w:rPr>
          <w:rFonts w:ascii="Times New Roman" w:hAnsi="Times New Roman"/>
          <w:sz w:val="24"/>
          <w:szCs w:val="24"/>
        </w:rPr>
      </w:pPr>
      <w:r>
        <w:rPr>
          <w:rFonts w:ascii="Times New Roman" w:hAnsi="Times New Roman"/>
          <w:sz w:val="24"/>
          <w:szCs w:val="24"/>
        </w:rPr>
        <w:t xml:space="preserve">Concejal Sr. Aranda, consulta si sería posible que en el personal a honorarios se pusiera la profesión que tienen las personas que prestan los servicios. Por ejemplo, dice persona a honorario 2013, dice nombre Nelson Carvajal Salinas, la remuneración </w:t>
      </w:r>
      <w:r w:rsidR="00DB18DE">
        <w:rPr>
          <w:rFonts w:ascii="Times New Roman" w:hAnsi="Times New Roman"/>
          <w:sz w:val="24"/>
          <w:szCs w:val="24"/>
        </w:rPr>
        <w:t>que recibe pero no sale la profesión que tiene.</w:t>
      </w:r>
    </w:p>
    <w:p w:rsidR="00DB18DE" w:rsidRDefault="00DB18DE" w:rsidP="00893A72">
      <w:pPr>
        <w:pStyle w:val="Sinespaciado"/>
        <w:jc w:val="both"/>
        <w:rPr>
          <w:rFonts w:ascii="Times New Roman" w:hAnsi="Times New Roman"/>
          <w:sz w:val="24"/>
          <w:szCs w:val="24"/>
        </w:rPr>
      </w:pPr>
      <w:r>
        <w:rPr>
          <w:rFonts w:ascii="Times New Roman" w:hAnsi="Times New Roman"/>
          <w:sz w:val="24"/>
          <w:szCs w:val="24"/>
        </w:rPr>
        <w:t>Sra. Salinas, responde que no hay problema en incorporarlo en el futuro.</w:t>
      </w:r>
    </w:p>
    <w:p w:rsidR="00744E87" w:rsidRDefault="00DB18DE" w:rsidP="00893A72">
      <w:pPr>
        <w:pStyle w:val="Sinespaciado"/>
        <w:jc w:val="both"/>
        <w:rPr>
          <w:rFonts w:ascii="Times New Roman" w:hAnsi="Times New Roman"/>
          <w:sz w:val="24"/>
          <w:szCs w:val="24"/>
        </w:rPr>
      </w:pPr>
      <w:r>
        <w:rPr>
          <w:rFonts w:ascii="Times New Roman" w:hAnsi="Times New Roman"/>
          <w:sz w:val="24"/>
          <w:szCs w:val="24"/>
        </w:rPr>
        <w:t>Alcalde Sr. Martínez, al no haber más consultas, agradece a la Sra. María Teresa Salinas.</w:t>
      </w:r>
    </w:p>
    <w:p w:rsidR="00744E87" w:rsidRDefault="00744E87" w:rsidP="00893A72">
      <w:pPr>
        <w:pStyle w:val="Sinespaciado"/>
        <w:jc w:val="both"/>
        <w:rPr>
          <w:rFonts w:ascii="Times New Roman" w:hAnsi="Times New Roman"/>
          <w:b/>
          <w:sz w:val="24"/>
          <w:szCs w:val="24"/>
        </w:rPr>
      </w:pPr>
    </w:p>
    <w:p w:rsidR="00421EB0" w:rsidRDefault="00421EB0" w:rsidP="00893A72">
      <w:pPr>
        <w:pStyle w:val="Sinespaciado"/>
        <w:jc w:val="both"/>
        <w:rPr>
          <w:rFonts w:ascii="Times New Roman" w:hAnsi="Times New Roman"/>
          <w:b/>
          <w:sz w:val="24"/>
          <w:szCs w:val="24"/>
        </w:rPr>
      </w:pPr>
    </w:p>
    <w:p w:rsidR="00893A72" w:rsidRDefault="00893A72" w:rsidP="00893A72">
      <w:pPr>
        <w:pStyle w:val="Sinespaciado"/>
        <w:jc w:val="both"/>
        <w:rPr>
          <w:rFonts w:ascii="Times New Roman" w:hAnsi="Times New Roman"/>
          <w:b/>
          <w:sz w:val="24"/>
          <w:szCs w:val="24"/>
        </w:rPr>
      </w:pPr>
      <w:r>
        <w:rPr>
          <w:rFonts w:ascii="Times New Roman" w:hAnsi="Times New Roman"/>
          <w:b/>
          <w:sz w:val="24"/>
          <w:szCs w:val="24"/>
        </w:rPr>
        <w:t>4. APROBACIÓN ORDENANZA DE FUNCIONAMIENTO LOCALES CON VENTA DE ALCOHOLES</w:t>
      </w:r>
    </w:p>
    <w:p w:rsidR="000C2EB7" w:rsidRDefault="000C2EB7" w:rsidP="00893A72">
      <w:pPr>
        <w:pStyle w:val="Sinespaciado"/>
        <w:jc w:val="both"/>
        <w:rPr>
          <w:rFonts w:ascii="Times New Roman" w:hAnsi="Times New Roman"/>
          <w:b/>
          <w:sz w:val="24"/>
          <w:szCs w:val="24"/>
        </w:rPr>
      </w:pPr>
    </w:p>
    <w:p w:rsidR="000C2EB7" w:rsidRDefault="000C2EB7" w:rsidP="00893A72">
      <w:pPr>
        <w:pStyle w:val="Sinespaciado"/>
        <w:jc w:val="both"/>
        <w:rPr>
          <w:rFonts w:ascii="Times New Roman" w:hAnsi="Times New Roman"/>
          <w:sz w:val="24"/>
          <w:szCs w:val="24"/>
        </w:rPr>
      </w:pPr>
      <w:r>
        <w:rPr>
          <w:rFonts w:ascii="Times New Roman" w:hAnsi="Times New Roman"/>
          <w:sz w:val="24"/>
          <w:szCs w:val="24"/>
        </w:rPr>
        <w:t xml:space="preserve">Alcalde Sr. Martínez, cede la palabra a </w:t>
      </w:r>
      <w:r w:rsidR="00A04295">
        <w:rPr>
          <w:rFonts w:ascii="Times New Roman" w:hAnsi="Times New Roman"/>
          <w:sz w:val="24"/>
          <w:szCs w:val="24"/>
        </w:rPr>
        <w:t>la encargada de Rentas y Patentes, Sra. María Angélica Aballay.</w:t>
      </w:r>
    </w:p>
    <w:p w:rsidR="00A04295" w:rsidRDefault="00A04295" w:rsidP="00893A72">
      <w:pPr>
        <w:pStyle w:val="Sinespaciado"/>
        <w:jc w:val="both"/>
        <w:rPr>
          <w:rFonts w:ascii="Times New Roman" w:hAnsi="Times New Roman"/>
          <w:sz w:val="24"/>
          <w:szCs w:val="24"/>
        </w:rPr>
      </w:pPr>
      <w:r>
        <w:rPr>
          <w:rFonts w:ascii="Times New Roman" w:hAnsi="Times New Roman"/>
          <w:sz w:val="24"/>
          <w:szCs w:val="24"/>
        </w:rPr>
        <w:t xml:space="preserve">Sra. Aballay, señala que se necesita la aprobación para la ordenanza de fijación de horario de funcionamiento de los establecimientos que expendan bebidas alcohólicas en la comuna de Casablanca, lo cual vieron el martes pasado en comisión con los Sres. Concejales.  </w:t>
      </w:r>
    </w:p>
    <w:p w:rsidR="00A04295" w:rsidRDefault="00A04295" w:rsidP="008705C0">
      <w:pPr>
        <w:pStyle w:val="Sinespaciado"/>
        <w:jc w:val="both"/>
        <w:rPr>
          <w:rFonts w:ascii="Times New Roman" w:hAnsi="Times New Roman"/>
          <w:sz w:val="24"/>
          <w:szCs w:val="24"/>
        </w:rPr>
      </w:pPr>
      <w:r>
        <w:rPr>
          <w:rFonts w:ascii="Times New Roman" w:hAnsi="Times New Roman"/>
          <w:sz w:val="24"/>
          <w:szCs w:val="24"/>
        </w:rPr>
        <w:t>Alcalde Sr. Martínez, al respecto informa que esta era una de las observaciones de Contraloría, y gracias al trabajo tanto del Concejo como de la administración se ha llegado a este acuerdo; ya pasó por la comisión de alcoholes y estarían en condiciones de tomar el acuerdo.</w:t>
      </w:r>
    </w:p>
    <w:p w:rsidR="00B651FD" w:rsidRDefault="00A04295" w:rsidP="008705C0">
      <w:pPr>
        <w:pStyle w:val="Sinespaciado"/>
        <w:jc w:val="both"/>
        <w:rPr>
          <w:rFonts w:ascii="Times New Roman" w:hAnsi="Times New Roman"/>
          <w:sz w:val="24"/>
          <w:szCs w:val="24"/>
        </w:rPr>
      </w:pPr>
      <w:r>
        <w:rPr>
          <w:rFonts w:ascii="Times New Roman" w:hAnsi="Times New Roman"/>
          <w:sz w:val="24"/>
          <w:szCs w:val="24"/>
        </w:rPr>
        <w:t>S</w:t>
      </w:r>
      <w:r w:rsidR="00612259">
        <w:rPr>
          <w:rFonts w:ascii="Times New Roman" w:hAnsi="Times New Roman"/>
          <w:sz w:val="24"/>
          <w:szCs w:val="24"/>
        </w:rPr>
        <w:t xml:space="preserve">omete a votación de los Sres. Concejales, </w:t>
      </w:r>
      <w:r w:rsidR="00961B2E">
        <w:rPr>
          <w:rFonts w:ascii="Times New Roman" w:hAnsi="Times New Roman"/>
          <w:sz w:val="24"/>
          <w:szCs w:val="24"/>
        </w:rPr>
        <w:t>autorizar la Ordenanza de fijación de horario de funcionamiento de los establecimientos que expenden bebidas alcohólicas en la comuna de Casablanca.</w:t>
      </w:r>
    </w:p>
    <w:p w:rsidR="000A7D8F" w:rsidRDefault="000A7D8F" w:rsidP="008705C0">
      <w:pPr>
        <w:pStyle w:val="Sinespaciado"/>
        <w:jc w:val="both"/>
        <w:rPr>
          <w:rFonts w:ascii="Times New Roman" w:hAnsi="Times New Roman"/>
          <w:sz w:val="24"/>
          <w:szCs w:val="24"/>
        </w:rPr>
      </w:pPr>
    </w:p>
    <w:p w:rsidR="000A7D8F" w:rsidRPr="000A7D8F" w:rsidRDefault="000A7D8F" w:rsidP="000A7D8F">
      <w:pPr>
        <w:pStyle w:val="Sinespaciado"/>
        <w:jc w:val="both"/>
        <w:rPr>
          <w:rFonts w:ascii="Times New Roman" w:hAnsi="Times New Roman"/>
          <w:sz w:val="24"/>
          <w:szCs w:val="24"/>
        </w:rPr>
      </w:pPr>
      <w:r w:rsidRPr="000A7D8F">
        <w:rPr>
          <w:rFonts w:ascii="Times New Roman" w:hAnsi="Times New Roman"/>
          <w:b/>
          <w:sz w:val="24"/>
          <w:szCs w:val="24"/>
        </w:rPr>
        <w:lastRenderedPageBreak/>
        <w:t xml:space="preserve">ACUERDO Nº 3748: </w:t>
      </w:r>
      <w:r w:rsidRPr="000A7D8F">
        <w:rPr>
          <w:rFonts w:ascii="Times New Roman" w:hAnsi="Times New Roman"/>
          <w:sz w:val="24"/>
          <w:szCs w:val="24"/>
        </w:rPr>
        <w:t>“Por unanimidad del H. Concejo Municipal, se acuerda aprobar la Ordenanza de Fijación de Horario de Funcionamiento de los Establecimientos que Expenden Bebidas Alcohólicas en la Comuna de Casablanca.”</w:t>
      </w:r>
    </w:p>
    <w:p w:rsidR="00961B2E" w:rsidRDefault="00961B2E" w:rsidP="008705C0">
      <w:pPr>
        <w:pStyle w:val="Sinespaciado"/>
        <w:jc w:val="both"/>
        <w:rPr>
          <w:rFonts w:ascii="Times New Roman" w:hAnsi="Times New Roman"/>
          <w:sz w:val="24"/>
          <w:szCs w:val="24"/>
        </w:rPr>
      </w:pPr>
    </w:p>
    <w:p w:rsidR="00B651FD" w:rsidRDefault="00AF7F67" w:rsidP="00D31E17">
      <w:pPr>
        <w:pStyle w:val="Sinespaciado"/>
        <w:jc w:val="both"/>
        <w:rPr>
          <w:rFonts w:ascii="Times New Roman" w:hAnsi="Times New Roman"/>
          <w:b/>
          <w:sz w:val="24"/>
          <w:szCs w:val="24"/>
        </w:rPr>
      </w:pPr>
      <w:r>
        <w:rPr>
          <w:rFonts w:ascii="Times New Roman" w:hAnsi="Times New Roman"/>
          <w:b/>
          <w:sz w:val="24"/>
          <w:szCs w:val="24"/>
        </w:rPr>
        <w:t>5.</w:t>
      </w:r>
      <w:r w:rsidR="003F2FF7">
        <w:rPr>
          <w:rFonts w:ascii="Times New Roman" w:hAnsi="Times New Roman"/>
          <w:b/>
          <w:sz w:val="24"/>
          <w:szCs w:val="24"/>
        </w:rPr>
        <w:t xml:space="preserve"> </w:t>
      </w:r>
      <w:r>
        <w:rPr>
          <w:rFonts w:ascii="Times New Roman" w:hAnsi="Times New Roman"/>
          <w:b/>
          <w:sz w:val="24"/>
          <w:szCs w:val="24"/>
        </w:rPr>
        <w:t xml:space="preserve"> </w:t>
      </w:r>
      <w:r w:rsidR="00D31E17">
        <w:rPr>
          <w:rFonts w:ascii="Times New Roman" w:hAnsi="Times New Roman"/>
          <w:b/>
          <w:sz w:val="24"/>
          <w:szCs w:val="24"/>
        </w:rPr>
        <w:t>RECITIFIACION ACUERDO Nº 3747 SESION ORDINARIA Nº 1160 DE FECHA 23 DE ABRIL DE 2019</w:t>
      </w:r>
      <w:r w:rsidR="005B06FF">
        <w:rPr>
          <w:rFonts w:ascii="Times New Roman" w:hAnsi="Times New Roman"/>
          <w:b/>
          <w:sz w:val="24"/>
          <w:szCs w:val="24"/>
        </w:rPr>
        <w:t>.</w:t>
      </w:r>
    </w:p>
    <w:p w:rsidR="00D31E17" w:rsidRDefault="00D31E17" w:rsidP="00D31E17">
      <w:pPr>
        <w:pStyle w:val="Sinespaciado"/>
        <w:jc w:val="both"/>
        <w:rPr>
          <w:rFonts w:ascii="Times New Roman" w:hAnsi="Times New Roman"/>
          <w:b/>
          <w:sz w:val="24"/>
          <w:szCs w:val="24"/>
        </w:rPr>
      </w:pPr>
    </w:p>
    <w:p w:rsidR="00B651FD" w:rsidRDefault="00D31E17" w:rsidP="008705C0">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AF7F67">
        <w:rPr>
          <w:rFonts w:ascii="Times New Roman" w:hAnsi="Times New Roman"/>
          <w:sz w:val="24"/>
          <w:szCs w:val="24"/>
        </w:rPr>
        <w:t xml:space="preserve">informa </w:t>
      </w:r>
      <w:r w:rsidR="00C606FB">
        <w:rPr>
          <w:rFonts w:ascii="Times New Roman" w:hAnsi="Times New Roman"/>
          <w:sz w:val="24"/>
          <w:szCs w:val="24"/>
        </w:rPr>
        <w:t xml:space="preserve">al Concejo </w:t>
      </w:r>
      <w:r w:rsidR="00AF7F67">
        <w:rPr>
          <w:rFonts w:ascii="Times New Roman" w:hAnsi="Times New Roman"/>
          <w:sz w:val="24"/>
          <w:szCs w:val="24"/>
        </w:rPr>
        <w:t>que en definitiva el Acuerdo tuvo un error, uno de los acuerdos para contratar establecía que había dos empresas y trabajaban en conjunto. Cede la palabra.</w:t>
      </w:r>
    </w:p>
    <w:p w:rsidR="00AF7F67" w:rsidRDefault="00AF7F67" w:rsidP="008705C0">
      <w:pPr>
        <w:pStyle w:val="Sinespaciado"/>
        <w:jc w:val="both"/>
        <w:rPr>
          <w:rFonts w:ascii="Times New Roman" w:hAnsi="Times New Roman"/>
          <w:sz w:val="24"/>
          <w:szCs w:val="24"/>
        </w:rPr>
      </w:pPr>
      <w:r>
        <w:rPr>
          <w:rFonts w:ascii="Times New Roman" w:hAnsi="Times New Roman"/>
          <w:sz w:val="24"/>
          <w:szCs w:val="24"/>
        </w:rPr>
        <w:t>Sr. Palma, señala que la semana pasada pidió el acu</w:t>
      </w:r>
      <w:r w:rsidR="009810CE">
        <w:rPr>
          <w:rFonts w:ascii="Times New Roman" w:hAnsi="Times New Roman"/>
          <w:sz w:val="24"/>
          <w:szCs w:val="24"/>
        </w:rPr>
        <w:t>e</w:t>
      </w:r>
      <w:r>
        <w:rPr>
          <w:rFonts w:ascii="Times New Roman" w:hAnsi="Times New Roman"/>
          <w:sz w:val="24"/>
          <w:szCs w:val="24"/>
        </w:rPr>
        <w:t>rdo para la contratación de la construcción de la sede Villa Don Francisco</w:t>
      </w:r>
      <w:r w:rsidR="009810CE">
        <w:rPr>
          <w:rFonts w:ascii="Times New Roman" w:hAnsi="Times New Roman"/>
          <w:sz w:val="24"/>
          <w:szCs w:val="24"/>
        </w:rPr>
        <w:t>;</w:t>
      </w:r>
      <w:r>
        <w:rPr>
          <w:rFonts w:ascii="Times New Roman" w:hAnsi="Times New Roman"/>
          <w:sz w:val="24"/>
          <w:szCs w:val="24"/>
        </w:rPr>
        <w:t xml:space="preserve"> en la unión temporal de proveedores cuando se constituyó la comisión </w:t>
      </w:r>
      <w:r w:rsidR="009810CE">
        <w:rPr>
          <w:rFonts w:ascii="Times New Roman" w:hAnsi="Times New Roman"/>
          <w:sz w:val="24"/>
          <w:szCs w:val="24"/>
        </w:rPr>
        <w:t xml:space="preserve">cometieron un error, en lo personal participó en esa comisión en la identificación del nombre de la sociedad. Indica que,  en el acuerdo de la semana pasada, la personalidad jurídica que se tomó como referencia fue Inversiones </w:t>
      </w:r>
      <w:proofErr w:type="spellStart"/>
      <w:r w:rsidR="007A0723">
        <w:rPr>
          <w:rFonts w:ascii="Times New Roman" w:hAnsi="Times New Roman"/>
          <w:sz w:val="24"/>
          <w:szCs w:val="24"/>
        </w:rPr>
        <w:t>Bareyre</w:t>
      </w:r>
      <w:proofErr w:type="spellEnd"/>
      <w:r w:rsidR="007A0723">
        <w:rPr>
          <w:rFonts w:ascii="Times New Roman" w:hAnsi="Times New Roman"/>
          <w:sz w:val="24"/>
          <w:szCs w:val="24"/>
        </w:rPr>
        <w:t xml:space="preserve"> Ltda., pero la Sociedad de Inversiones </w:t>
      </w:r>
      <w:proofErr w:type="spellStart"/>
      <w:r w:rsidR="007A0723">
        <w:rPr>
          <w:rFonts w:ascii="Times New Roman" w:hAnsi="Times New Roman"/>
          <w:sz w:val="24"/>
          <w:szCs w:val="24"/>
        </w:rPr>
        <w:t>Bareyre</w:t>
      </w:r>
      <w:proofErr w:type="spellEnd"/>
      <w:r w:rsidR="007A0723">
        <w:rPr>
          <w:rFonts w:ascii="Times New Roman" w:hAnsi="Times New Roman"/>
          <w:sz w:val="24"/>
          <w:szCs w:val="24"/>
        </w:rPr>
        <w:t xml:space="preserve"> Ltda., estaba compuesta por uno de los socios de la Constructora que correspondía, y debía ser como unión temporal Construcción </w:t>
      </w:r>
      <w:proofErr w:type="spellStart"/>
      <w:r w:rsidR="007A0723">
        <w:rPr>
          <w:rFonts w:ascii="Times New Roman" w:hAnsi="Times New Roman"/>
          <w:sz w:val="24"/>
          <w:szCs w:val="24"/>
        </w:rPr>
        <w:t>Balco</w:t>
      </w:r>
      <w:proofErr w:type="spellEnd"/>
      <w:r w:rsidR="007A0723">
        <w:rPr>
          <w:rFonts w:ascii="Times New Roman" w:hAnsi="Times New Roman"/>
          <w:sz w:val="24"/>
          <w:szCs w:val="24"/>
        </w:rPr>
        <w:t xml:space="preserve"> y Marcelo Álvarez Gómez, no </w:t>
      </w:r>
      <w:proofErr w:type="spellStart"/>
      <w:r w:rsidR="007A0723">
        <w:rPr>
          <w:rFonts w:ascii="Times New Roman" w:hAnsi="Times New Roman"/>
          <w:sz w:val="24"/>
          <w:szCs w:val="24"/>
        </w:rPr>
        <w:t>Bareyre</w:t>
      </w:r>
      <w:proofErr w:type="spellEnd"/>
      <w:r w:rsidR="007A0723">
        <w:rPr>
          <w:rFonts w:ascii="Times New Roman" w:hAnsi="Times New Roman"/>
          <w:sz w:val="24"/>
          <w:szCs w:val="24"/>
        </w:rPr>
        <w:t xml:space="preserve"> que se consideró en ese momento. Y, además en el puntaje de la tabla de evaluación la comisión le dio un 3% a la evaluación de los antecedentes administrativos y debía ser un 2,5, varía medio porcentaje de la evaluación que no afecta el resultado que adjudicaron en el Concejo de la vez pasada.</w:t>
      </w:r>
    </w:p>
    <w:p w:rsidR="007A0723" w:rsidRDefault="007A0723" w:rsidP="008705C0">
      <w:pPr>
        <w:pStyle w:val="Sinespaciado"/>
        <w:jc w:val="both"/>
        <w:rPr>
          <w:rFonts w:ascii="Times New Roman" w:hAnsi="Times New Roman"/>
          <w:sz w:val="24"/>
          <w:szCs w:val="24"/>
        </w:rPr>
      </w:pPr>
      <w:r>
        <w:rPr>
          <w:rFonts w:ascii="Times New Roman" w:hAnsi="Times New Roman"/>
          <w:sz w:val="24"/>
          <w:szCs w:val="24"/>
        </w:rPr>
        <w:t>Concejala Srta. Ordóñez, consulta al Sr. Palma si tiene los antecedentes</w:t>
      </w:r>
      <w:r w:rsidR="00AF58E3">
        <w:rPr>
          <w:rFonts w:ascii="Times New Roman" w:hAnsi="Times New Roman"/>
          <w:sz w:val="24"/>
          <w:szCs w:val="24"/>
        </w:rPr>
        <w:t xml:space="preserve"> para poder verlos.</w:t>
      </w:r>
    </w:p>
    <w:p w:rsidR="00AF58E3" w:rsidRDefault="00AF58E3" w:rsidP="008705C0">
      <w:pPr>
        <w:pStyle w:val="Sinespaciado"/>
        <w:jc w:val="both"/>
        <w:rPr>
          <w:rFonts w:ascii="Times New Roman" w:hAnsi="Times New Roman"/>
          <w:sz w:val="24"/>
          <w:szCs w:val="24"/>
        </w:rPr>
      </w:pPr>
      <w:r>
        <w:rPr>
          <w:rFonts w:ascii="Times New Roman" w:hAnsi="Times New Roman"/>
          <w:sz w:val="24"/>
          <w:szCs w:val="24"/>
        </w:rPr>
        <w:t>Concejal Sr. Durán, agrega que eso no lo remitieron a ellos los Concejales. Consulta al Sr. Alcalde si hay alguna posibilidad que una vez que tenga</w:t>
      </w:r>
      <w:r w:rsidR="000A7D8F">
        <w:rPr>
          <w:rFonts w:ascii="Times New Roman" w:hAnsi="Times New Roman"/>
          <w:sz w:val="24"/>
          <w:szCs w:val="24"/>
        </w:rPr>
        <w:t>n los juegos</w:t>
      </w:r>
      <w:r>
        <w:rPr>
          <w:rFonts w:ascii="Times New Roman" w:hAnsi="Times New Roman"/>
          <w:sz w:val="24"/>
          <w:szCs w:val="24"/>
        </w:rPr>
        <w:t xml:space="preserve"> y les entreguen todos los antecedentes o sea algo que jurídico diga que está normal y que quede grabado eso.</w:t>
      </w:r>
    </w:p>
    <w:p w:rsidR="00027C68" w:rsidRDefault="00027C68" w:rsidP="008705C0">
      <w:pPr>
        <w:pStyle w:val="Sinespaciado"/>
        <w:jc w:val="both"/>
        <w:rPr>
          <w:rFonts w:ascii="Times New Roman" w:hAnsi="Times New Roman"/>
          <w:sz w:val="24"/>
          <w:szCs w:val="24"/>
        </w:rPr>
      </w:pPr>
      <w:r>
        <w:rPr>
          <w:rFonts w:ascii="Times New Roman" w:hAnsi="Times New Roman"/>
          <w:sz w:val="24"/>
          <w:szCs w:val="24"/>
        </w:rPr>
        <w:t>Alcalde Sr. Martínez, señala que le gustaría que jurídico explicara también el tema y por mientras el Sr. Palma, va a buscar la documentación.</w:t>
      </w:r>
    </w:p>
    <w:p w:rsidR="001C314F" w:rsidRDefault="001C314F" w:rsidP="008705C0">
      <w:pPr>
        <w:pStyle w:val="Sinespaciado"/>
        <w:jc w:val="both"/>
        <w:rPr>
          <w:rFonts w:ascii="Times New Roman" w:hAnsi="Times New Roman"/>
          <w:sz w:val="24"/>
          <w:szCs w:val="24"/>
        </w:rPr>
      </w:pPr>
      <w:r>
        <w:rPr>
          <w:rFonts w:ascii="Times New Roman" w:hAnsi="Times New Roman"/>
          <w:sz w:val="24"/>
          <w:szCs w:val="24"/>
        </w:rPr>
        <w:t xml:space="preserve">Sr. Rivas, </w:t>
      </w:r>
      <w:r w:rsidR="00027C68">
        <w:rPr>
          <w:rFonts w:ascii="Times New Roman" w:hAnsi="Times New Roman"/>
          <w:sz w:val="24"/>
          <w:szCs w:val="24"/>
        </w:rPr>
        <w:t xml:space="preserve">comenta que la semana pasada se adjudicó la licitación que tiene que ver con la construcción de una sede vecinal, quien se le adjudica es una unión temporal de proveedores, en este caso la unión temporal de proveedores es una modalidad que la ley de compras establece para que dos o más proveedores se reúnan en un proyecto y en este caso ocurrió. Los proveedores que forman parte de la unión temporal de proveedores son: </w:t>
      </w:r>
      <w:proofErr w:type="spellStart"/>
      <w:r w:rsidR="00027C68">
        <w:rPr>
          <w:rFonts w:ascii="Times New Roman" w:hAnsi="Times New Roman"/>
          <w:sz w:val="24"/>
          <w:szCs w:val="24"/>
        </w:rPr>
        <w:t>Balco</w:t>
      </w:r>
      <w:proofErr w:type="spellEnd"/>
      <w:r w:rsidR="00027C68">
        <w:rPr>
          <w:rFonts w:ascii="Times New Roman" w:hAnsi="Times New Roman"/>
          <w:sz w:val="24"/>
          <w:szCs w:val="24"/>
        </w:rPr>
        <w:t>, una sociedad por acciones, y una persona natural que es de apellido Muñoz</w:t>
      </w:r>
      <w:r w:rsidR="00642C02">
        <w:rPr>
          <w:rFonts w:ascii="Times New Roman" w:hAnsi="Times New Roman"/>
          <w:sz w:val="24"/>
          <w:szCs w:val="24"/>
        </w:rPr>
        <w:t xml:space="preserve">, y estos dos constituyen unión temporal de proveedores. El error está al momento de revisar los antecedentes desgraciadamente se identificó como si fuera un proveedor de esta unión temporal, un accionista </w:t>
      </w:r>
      <w:r w:rsidR="008A1645">
        <w:rPr>
          <w:rFonts w:ascii="Times New Roman" w:hAnsi="Times New Roman"/>
          <w:sz w:val="24"/>
          <w:szCs w:val="24"/>
        </w:rPr>
        <w:t xml:space="preserve">de la sociedad por acción. A qué se refiere, </w:t>
      </w:r>
      <w:proofErr w:type="spellStart"/>
      <w:r w:rsidR="005B06FF">
        <w:rPr>
          <w:rFonts w:ascii="Times New Roman" w:hAnsi="Times New Roman"/>
          <w:sz w:val="24"/>
          <w:szCs w:val="24"/>
        </w:rPr>
        <w:t>Balco</w:t>
      </w:r>
      <w:proofErr w:type="spellEnd"/>
      <w:r w:rsidR="008A1645">
        <w:rPr>
          <w:rFonts w:ascii="Times New Roman" w:hAnsi="Times New Roman"/>
          <w:sz w:val="24"/>
          <w:szCs w:val="24"/>
        </w:rPr>
        <w:t xml:space="preserve"> SPA es una sociedad cuyos accionistas son una persona natural y una persona jurídica, y esta persona jurídica es Inversiones </w:t>
      </w:r>
      <w:proofErr w:type="spellStart"/>
      <w:r w:rsidR="008A1645">
        <w:rPr>
          <w:rFonts w:ascii="Times New Roman" w:hAnsi="Times New Roman"/>
          <w:sz w:val="24"/>
          <w:szCs w:val="24"/>
        </w:rPr>
        <w:t>Bareyre</w:t>
      </w:r>
      <w:proofErr w:type="spellEnd"/>
      <w:r w:rsidR="008A1645">
        <w:rPr>
          <w:rFonts w:ascii="Times New Roman" w:hAnsi="Times New Roman"/>
          <w:sz w:val="24"/>
          <w:szCs w:val="24"/>
        </w:rPr>
        <w:t xml:space="preserve"> Ltda. Señala que, desgraciadamente esa situación no se clarificó de manera oportuna, y se incorporó como si fuera parte de la unión temporal de proveedores a </w:t>
      </w:r>
      <w:proofErr w:type="spellStart"/>
      <w:r w:rsidR="008A1645">
        <w:rPr>
          <w:rFonts w:ascii="Times New Roman" w:hAnsi="Times New Roman"/>
          <w:sz w:val="24"/>
          <w:szCs w:val="24"/>
        </w:rPr>
        <w:t>Bareyre</w:t>
      </w:r>
      <w:proofErr w:type="spellEnd"/>
      <w:r w:rsidR="008A1645">
        <w:rPr>
          <w:rFonts w:ascii="Times New Roman" w:hAnsi="Times New Roman"/>
          <w:sz w:val="24"/>
          <w:szCs w:val="24"/>
        </w:rPr>
        <w:t xml:space="preserve">, y </w:t>
      </w:r>
      <w:proofErr w:type="spellStart"/>
      <w:r w:rsidR="008A1645">
        <w:rPr>
          <w:rFonts w:ascii="Times New Roman" w:hAnsi="Times New Roman"/>
          <w:sz w:val="24"/>
          <w:szCs w:val="24"/>
        </w:rPr>
        <w:t>Bareyre</w:t>
      </w:r>
      <w:proofErr w:type="spellEnd"/>
      <w:r w:rsidR="008A1645">
        <w:rPr>
          <w:rFonts w:ascii="Times New Roman" w:hAnsi="Times New Roman"/>
          <w:sz w:val="24"/>
          <w:szCs w:val="24"/>
        </w:rPr>
        <w:t xml:space="preserve"> no es parte de la unión, sino que es accionista de </w:t>
      </w:r>
      <w:proofErr w:type="spellStart"/>
      <w:r w:rsidR="008A1645">
        <w:rPr>
          <w:rFonts w:ascii="Times New Roman" w:hAnsi="Times New Roman"/>
          <w:sz w:val="24"/>
          <w:szCs w:val="24"/>
        </w:rPr>
        <w:t>Balco</w:t>
      </w:r>
      <w:proofErr w:type="spellEnd"/>
      <w:r w:rsidR="008A1645">
        <w:rPr>
          <w:rFonts w:ascii="Times New Roman" w:hAnsi="Times New Roman"/>
          <w:sz w:val="24"/>
          <w:szCs w:val="24"/>
        </w:rPr>
        <w:t>. Por lo tanto, quien tiene que adjudicarse</w:t>
      </w:r>
      <w:r w:rsidR="00B0390A">
        <w:rPr>
          <w:rFonts w:ascii="Times New Roman" w:hAnsi="Times New Roman"/>
          <w:sz w:val="24"/>
          <w:szCs w:val="24"/>
        </w:rPr>
        <w:t xml:space="preserve"> es la UTP Unión Temporal de Proveedores </w:t>
      </w:r>
      <w:r w:rsidR="00AB60CB">
        <w:rPr>
          <w:rFonts w:ascii="Times New Roman" w:hAnsi="Times New Roman"/>
          <w:sz w:val="24"/>
          <w:szCs w:val="24"/>
        </w:rPr>
        <w:t xml:space="preserve">compuesta por </w:t>
      </w:r>
      <w:proofErr w:type="spellStart"/>
      <w:r w:rsidR="00AB60CB">
        <w:rPr>
          <w:rFonts w:ascii="Times New Roman" w:hAnsi="Times New Roman"/>
          <w:sz w:val="24"/>
          <w:szCs w:val="24"/>
        </w:rPr>
        <w:t>Balco</w:t>
      </w:r>
      <w:proofErr w:type="spellEnd"/>
      <w:r w:rsidR="00AB60CB">
        <w:rPr>
          <w:rFonts w:ascii="Times New Roman" w:hAnsi="Times New Roman"/>
          <w:sz w:val="24"/>
          <w:szCs w:val="24"/>
        </w:rPr>
        <w:t xml:space="preserve"> y la persona natural que es el señor Muñoz cree que es el apellido. Reitera que </w:t>
      </w:r>
      <w:proofErr w:type="spellStart"/>
      <w:r w:rsidR="00AB60CB">
        <w:rPr>
          <w:rFonts w:ascii="Times New Roman" w:hAnsi="Times New Roman"/>
          <w:sz w:val="24"/>
          <w:szCs w:val="24"/>
        </w:rPr>
        <w:t>Bareyro</w:t>
      </w:r>
      <w:proofErr w:type="spellEnd"/>
      <w:r w:rsidR="00AB60CB">
        <w:rPr>
          <w:rFonts w:ascii="Times New Roman" w:hAnsi="Times New Roman"/>
          <w:sz w:val="24"/>
          <w:szCs w:val="24"/>
        </w:rPr>
        <w:t xml:space="preserve"> es accionista de </w:t>
      </w:r>
      <w:proofErr w:type="spellStart"/>
      <w:r w:rsidR="00AB60CB">
        <w:rPr>
          <w:rFonts w:ascii="Times New Roman" w:hAnsi="Times New Roman"/>
          <w:sz w:val="24"/>
          <w:szCs w:val="24"/>
        </w:rPr>
        <w:t>Balco</w:t>
      </w:r>
      <w:proofErr w:type="spellEnd"/>
      <w:r w:rsidR="00AB60CB">
        <w:rPr>
          <w:rFonts w:ascii="Times New Roman" w:hAnsi="Times New Roman"/>
          <w:sz w:val="24"/>
          <w:szCs w:val="24"/>
        </w:rPr>
        <w:t xml:space="preserve"> pero no es como un participante de una empresa que forma parte de </w:t>
      </w:r>
      <w:r w:rsidR="000A7D8F">
        <w:rPr>
          <w:rFonts w:ascii="Times New Roman" w:hAnsi="Times New Roman"/>
          <w:sz w:val="24"/>
          <w:szCs w:val="24"/>
        </w:rPr>
        <w:t>otra</w:t>
      </w:r>
      <w:r w:rsidR="00AB60CB">
        <w:rPr>
          <w:rFonts w:ascii="Times New Roman" w:hAnsi="Times New Roman"/>
          <w:sz w:val="24"/>
          <w:szCs w:val="24"/>
        </w:rPr>
        <w:t xml:space="preserve">. Agrega que, no se modifica en nada el fondo del acuerdo, el acuerdo sigue siendo </w:t>
      </w:r>
      <w:r w:rsidR="00F01CF6">
        <w:rPr>
          <w:rFonts w:ascii="Times New Roman" w:hAnsi="Times New Roman"/>
          <w:sz w:val="24"/>
          <w:szCs w:val="24"/>
        </w:rPr>
        <w:t>la misma unión temporal de proveedores adjudicada, sino que se elimina el nombre que no debiera haberse consignado en el acuerdo.</w:t>
      </w:r>
    </w:p>
    <w:p w:rsidR="00F01CF6" w:rsidRDefault="00F01CF6" w:rsidP="008705C0">
      <w:pPr>
        <w:pStyle w:val="Sinespaciado"/>
        <w:jc w:val="both"/>
        <w:rPr>
          <w:rFonts w:ascii="Times New Roman" w:hAnsi="Times New Roman"/>
          <w:sz w:val="24"/>
          <w:szCs w:val="24"/>
        </w:rPr>
      </w:pPr>
      <w:r>
        <w:rPr>
          <w:rFonts w:ascii="Times New Roman" w:hAnsi="Times New Roman"/>
          <w:sz w:val="24"/>
          <w:szCs w:val="24"/>
        </w:rPr>
        <w:t>Concejala Srta. Ordóñez, respecto a cuando ellos postularon, consulta con qué nombre postularon.</w:t>
      </w:r>
    </w:p>
    <w:p w:rsidR="00164EC0" w:rsidRDefault="00F01CF6" w:rsidP="008705C0">
      <w:pPr>
        <w:pStyle w:val="Sinespaciado"/>
        <w:jc w:val="both"/>
        <w:rPr>
          <w:rFonts w:ascii="Times New Roman" w:hAnsi="Times New Roman"/>
          <w:sz w:val="24"/>
          <w:szCs w:val="24"/>
        </w:rPr>
      </w:pPr>
      <w:r>
        <w:rPr>
          <w:rFonts w:ascii="Times New Roman" w:hAnsi="Times New Roman"/>
          <w:sz w:val="24"/>
          <w:szCs w:val="24"/>
        </w:rPr>
        <w:t xml:space="preserve">Sr. Rivas, responde que ellos como unión temporal de proveedores, en el fondo </w:t>
      </w:r>
      <w:r w:rsidR="00B36487">
        <w:rPr>
          <w:rFonts w:ascii="Times New Roman" w:hAnsi="Times New Roman"/>
          <w:sz w:val="24"/>
          <w:szCs w:val="24"/>
        </w:rPr>
        <w:t>son</w:t>
      </w:r>
      <w:r>
        <w:rPr>
          <w:rFonts w:ascii="Times New Roman" w:hAnsi="Times New Roman"/>
          <w:sz w:val="24"/>
          <w:szCs w:val="24"/>
        </w:rPr>
        <w:t xml:space="preserve"> como una sociedad de hecho, en donde dos personas se unen para la</w:t>
      </w:r>
      <w:r w:rsidR="005543B2">
        <w:rPr>
          <w:rFonts w:ascii="Times New Roman" w:hAnsi="Times New Roman"/>
          <w:sz w:val="24"/>
          <w:szCs w:val="24"/>
        </w:rPr>
        <w:t xml:space="preserve"> ejecución</w:t>
      </w:r>
      <w:r w:rsidRPr="00F01CF6">
        <w:rPr>
          <w:rFonts w:ascii="Times New Roman" w:hAnsi="Times New Roman"/>
          <w:b/>
          <w:sz w:val="24"/>
          <w:szCs w:val="24"/>
        </w:rPr>
        <w:t xml:space="preserve"> </w:t>
      </w:r>
      <w:r>
        <w:rPr>
          <w:rFonts w:ascii="Times New Roman" w:hAnsi="Times New Roman"/>
          <w:sz w:val="24"/>
          <w:szCs w:val="24"/>
        </w:rPr>
        <w:t>de un proyecto. Lo que pasa que en este caso esta sociedad se le dio un nombre específico de unión temporal de proveedores</w:t>
      </w:r>
      <w:r w:rsidR="00164EC0">
        <w:rPr>
          <w:rFonts w:ascii="Times New Roman" w:hAnsi="Times New Roman"/>
          <w:sz w:val="24"/>
          <w:szCs w:val="24"/>
        </w:rPr>
        <w:t xml:space="preserve"> y esta se constituye a través de escritura pública en donde los dos proveedores se pusieron de acuerdo para postular en conjunto en este proceso licitatorio y se lo ganaron. Pero, reitera que la unión temporal está compuesta por </w:t>
      </w:r>
      <w:proofErr w:type="spellStart"/>
      <w:r w:rsidR="00164EC0">
        <w:rPr>
          <w:rFonts w:ascii="Times New Roman" w:hAnsi="Times New Roman"/>
          <w:sz w:val="24"/>
          <w:szCs w:val="24"/>
        </w:rPr>
        <w:t>Balco</w:t>
      </w:r>
      <w:proofErr w:type="spellEnd"/>
      <w:r w:rsidR="00164EC0">
        <w:rPr>
          <w:rFonts w:ascii="Times New Roman" w:hAnsi="Times New Roman"/>
          <w:sz w:val="24"/>
          <w:szCs w:val="24"/>
        </w:rPr>
        <w:t xml:space="preserve"> y una persona natural nadie más. Si revisan a </w:t>
      </w:r>
      <w:proofErr w:type="spellStart"/>
      <w:r w:rsidR="00164EC0">
        <w:rPr>
          <w:rFonts w:ascii="Times New Roman" w:hAnsi="Times New Roman"/>
          <w:sz w:val="24"/>
          <w:szCs w:val="24"/>
        </w:rPr>
        <w:t>Balco</w:t>
      </w:r>
      <w:proofErr w:type="spellEnd"/>
      <w:r w:rsidR="00164EC0">
        <w:rPr>
          <w:rFonts w:ascii="Times New Roman" w:hAnsi="Times New Roman"/>
          <w:sz w:val="24"/>
          <w:szCs w:val="24"/>
        </w:rPr>
        <w:t xml:space="preserve"> SPA y ven la composición de los accionistas ven a una persona natural y a </w:t>
      </w:r>
      <w:proofErr w:type="spellStart"/>
      <w:r w:rsidR="00164EC0">
        <w:rPr>
          <w:rFonts w:ascii="Times New Roman" w:hAnsi="Times New Roman"/>
          <w:sz w:val="24"/>
          <w:szCs w:val="24"/>
        </w:rPr>
        <w:t>Bareyre</w:t>
      </w:r>
      <w:proofErr w:type="spellEnd"/>
      <w:r w:rsidR="00164EC0">
        <w:rPr>
          <w:rFonts w:ascii="Times New Roman" w:hAnsi="Times New Roman"/>
          <w:sz w:val="24"/>
          <w:szCs w:val="24"/>
        </w:rPr>
        <w:t xml:space="preserve">, pero reitera que </w:t>
      </w:r>
      <w:proofErr w:type="spellStart"/>
      <w:r w:rsidR="00164EC0">
        <w:rPr>
          <w:rFonts w:ascii="Times New Roman" w:hAnsi="Times New Roman"/>
          <w:sz w:val="24"/>
          <w:szCs w:val="24"/>
        </w:rPr>
        <w:t>Bareyre</w:t>
      </w:r>
      <w:proofErr w:type="spellEnd"/>
      <w:r w:rsidR="00164EC0">
        <w:rPr>
          <w:rFonts w:ascii="Times New Roman" w:hAnsi="Times New Roman"/>
          <w:sz w:val="24"/>
          <w:szCs w:val="24"/>
        </w:rPr>
        <w:t xml:space="preserve"> en este caso no forma parte de la unión temporal, solamente </w:t>
      </w:r>
      <w:proofErr w:type="spellStart"/>
      <w:r w:rsidR="00164EC0">
        <w:rPr>
          <w:rFonts w:ascii="Times New Roman" w:hAnsi="Times New Roman"/>
          <w:sz w:val="24"/>
          <w:szCs w:val="24"/>
        </w:rPr>
        <w:t>Balco</w:t>
      </w:r>
      <w:proofErr w:type="spellEnd"/>
      <w:r w:rsidR="00164EC0">
        <w:rPr>
          <w:rFonts w:ascii="Times New Roman" w:hAnsi="Times New Roman"/>
          <w:sz w:val="24"/>
          <w:szCs w:val="24"/>
        </w:rPr>
        <w:t>.</w:t>
      </w:r>
    </w:p>
    <w:p w:rsidR="00164EC0" w:rsidRDefault="00164EC0" w:rsidP="008705C0">
      <w:pPr>
        <w:pStyle w:val="Sinespaciado"/>
        <w:jc w:val="both"/>
        <w:rPr>
          <w:rFonts w:ascii="Times New Roman" w:hAnsi="Times New Roman"/>
          <w:sz w:val="24"/>
          <w:szCs w:val="24"/>
        </w:rPr>
      </w:pPr>
      <w:r>
        <w:rPr>
          <w:rFonts w:ascii="Times New Roman" w:hAnsi="Times New Roman"/>
          <w:sz w:val="24"/>
          <w:szCs w:val="24"/>
        </w:rPr>
        <w:lastRenderedPageBreak/>
        <w:t>Alcalde Sr. Martínez, señala que en consecuencia hubo un error en el acuerdo, y en vez de decir el nombre de esta sociedad, puso el nombre de uno de los socios de esa sociedad.</w:t>
      </w:r>
    </w:p>
    <w:p w:rsidR="00164EC0" w:rsidRDefault="00164EC0" w:rsidP="008705C0">
      <w:pPr>
        <w:pStyle w:val="Sinespaciado"/>
        <w:jc w:val="both"/>
        <w:rPr>
          <w:rFonts w:ascii="Times New Roman" w:hAnsi="Times New Roman"/>
          <w:sz w:val="24"/>
          <w:szCs w:val="24"/>
        </w:rPr>
      </w:pPr>
      <w:r>
        <w:rPr>
          <w:rFonts w:ascii="Times New Roman" w:hAnsi="Times New Roman"/>
          <w:sz w:val="24"/>
          <w:szCs w:val="24"/>
        </w:rPr>
        <w:t>Concejala Srta. Ordóñez, respecto al porcentaje consulta si está bien.</w:t>
      </w:r>
    </w:p>
    <w:p w:rsidR="009E7CEF" w:rsidRDefault="00164EC0" w:rsidP="008705C0">
      <w:pPr>
        <w:pStyle w:val="Sinespaciado"/>
        <w:jc w:val="both"/>
        <w:rPr>
          <w:rFonts w:ascii="Times New Roman" w:hAnsi="Times New Roman"/>
          <w:sz w:val="24"/>
          <w:szCs w:val="24"/>
        </w:rPr>
      </w:pPr>
      <w:r>
        <w:rPr>
          <w:rFonts w:ascii="Times New Roman" w:hAnsi="Times New Roman"/>
          <w:sz w:val="24"/>
          <w:szCs w:val="24"/>
        </w:rPr>
        <w:t xml:space="preserve">Sr. Rivas, al respecto señala que eso medio punto porcentual, o sea no altera </w:t>
      </w:r>
      <w:r w:rsidR="009E7CEF">
        <w:rPr>
          <w:rFonts w:ascii="Times New Roman" w:hAnsi="Times New Roman"/>
          <w:sz w:val="24"/>
          <w:szCs w:val="24"/>
        </w:rPr>
        <w:t>el resultado de la licitación.</w:t>
      </w:r>
    </w:p>
    <w:p w:rsidR="009E7CEF" w:rsidRDefault="009E7CEF" w:rsidP="008705C0">
      <w:pPr>
        <w:pStyle w:val="Sinespaciado"/>
        <w:jc w:val="both"/>
        <w:rPr>
          <w:rFonts w:ascii="Times New Roman" w:hAnsi="Times New Roman"/>
          <w:sz w:val="24"/>
          <w:szCs w:val="24"/>
        </w:rPr>
      </w:pPr>
      <w:r>
        <w:rPr>
          <w:rFonts w:ascii="Times New Roman" w:hAnsi="Times New Roman"/>
          <w:sz w:val="24"/>
          <w:szCs w:val="24"/>
        </w:rPr>
        <w:t>Concejala Srta. Ordóñez, comenta que no tiene problema en aprobar, pero si le entregan el correcto para llevárselo para la casa y saber lo que está aprobando.</w:t>
      </w:r>
    </w:p>
    <w:p w:rsidR="009E7CEF" w:rsidRDefault="009E7CEF" w:rsidP="008705C0">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9E7CEF" w:rsidRDefault="009E7CEF" w:rsidP="008705C0">
      <w:pPr>
        <w:pStyle w:val="Sinespaciado"/>
        <w:jc w:val="both"/>
        <w:rPr>
          <w:rFonts w:ascii="Times New Roman" w:hAnsi="Times New Roman"/>
          <w:sz w:val="24"/>
          <w:szCs w:val="24"/>
        </w:rPr>
      </w:pPr>
      <w:r>
        <w:rPr>
          <w:rFonts w:ascii="Times New Roman" w:hAnsi="Times New Roman"/>
          <w:sz w:val="24"/>
          <w:szCs w:val="24"/>
        </w:rPr>
        <w:t>Sr. Palma, señala que en la página Nº 1 donde dice “oferentes” a continuación de oferentes dice Ingeniería y Construcción</w:t>
      </w:r>
      <w:r w:rsidR="000D66FB">
        <w:rPr>
          <w:rFonts w:ascii="Times New Roman" w:hAnsi="Times New Roman"/>
          <w:sz w:val="24"/>
          <w:szCs w:val="24"/>
        </w:rPr>
        <w:t xml:space="preserve"> </w:t>
      </w:r>
      <w:proofErr w:type="spellStart"/>
      <w:r w:rsidR="000D66FB">
        <w:rPr>
          <w:rFonts w:ascii="Times New Roman" w:hAnsi="Times New Roman"/>
          <w:sz w:val="24"/>
          <w:szCs w:val="24"/>
        </w:rPr>
        <w:t>Balco</w:t>
      </w:r>
      <w:proofErr w:type="spellEnd"/>
      <w:r w:rsidR="000D66FB">
        <w:rPr>
          <w:rFonts w:ascii="Times New Roman" w:hAnsi="Times New Roman"/>
          <w:sz w:val="24"/>
          <w:szCs w:val="24"/>
        </w:rPr>
        <w:t xml:space="preserve"> SPA y Marcelo Andrés Álvarez Gómez, en la evaluación anterior decía </w:t>
      </w:r>
      <w:proofErr w:type="spellStart"/>
      <w:r w:rsidR="000D66FB">
        <w:rPr>
          <w:rFonts w:ascii="Times New Roman" w:hAnsi="Times New Roman"/>
          <w:sz w:val="24"/>
          <w:szCs w:val="24"/>
        </w:rPr>
        <w:t>Bareyre</w:t>
      </w:r>
      <w:proofErr w:type="spellEnd"/>
      <w:r w:rsidR="000D66FB">
        <w:rPr>
          <w:rFonts w:ascii="Times New Roman" w:hAnsi="Times New Roman"/>
          <w:sz w:val="24"/>
          <w:szCs w:val="24"/>
        </w:rPr>
        <w:t xml:space="preserve">, en vez de Ingeniería y Construcción </w:t>
      </w:r>
      <w:proofErr w:type="spellStart"/>
      <w:r w:rsidR="000D66FB">
        <w:rPr>
          <w:rFonts w:ascii="Times New Roman" w:hAnsi="Times New Roman"/>
          <w:sz w:val="24"/>
          <w:szCs w:val="24"/>
        </w:rPr>
        <w:t>Balco</w:t>
      </w:r>
      <w:proofErr w:type="spellEnd"/>
      <w:r w:rsidR="000D66FB">
        <w:rPr>
          <w:rFonts w:ascii="Times New Roman" w:hAnsi="Times New Roman"/>
          <w:sz w:val="24"/>
          <w:szCs w:val="24"/>
        </w:rPr>
        <w:t xml:space="preserve"> SPA. Después en la última página del informe, en puntaje fina</w:t>
      </w:r>
      <w:r w:rsidR="00840A64">
        <w:rPr>
          <w:rFonts w:ascii="Times New Roman" w:hAnsi="Times New Roman"/>
          <w:sz w:val="24"/>
          <w:szCs w:val="24"/>
        </w:rPr>
        <w:t>l que se entrega en el punto 15.5</w:t>
      </w:r>
      <w:r w:rsidR="00B25716">
        <w:rPr>
          <w:rFonts w:ascii="Times New Roman" w:hAnsi="Times New Roman"/>
          <w:sz w:val="24"/>
          <w:szCs w:val="24"/>
        </w:rPr>
        <w:t>, fue de un 3%, pero debiera</w:t>
      </w:r>
      <w:r w:rsidR="000D66FB">
        <w:rPr>
          <w:rFonts w:ascii="Times New Roman" w:hAnsi="Times New Roman"/>
          <w:sz w:val="24"/>
          <w:szCs w:val="24"/>
        </w:rPr>
        <w:t xml:space="preserve"> ser un </w:t>
      </w:r>
      <w:r w:rsidR="00B25716">
        <w:rPr>
          <w:rFonts w:ascii="Times New Roman" w:hAnsi="Times New Roman"/>
          <w:sz w:val="24"/>
          <w:szCs w:val="24"/>
        </w:rPr>
        <w:t>2,5. Eso varía de 94,97 que tenía la vez anterior, a 94,47 que finalmente va en la evaluación ponderada final.</w:t>
      </w:r>
    </w:p>
    <w:p w:rsidR="009E7CEF" w:rsidRDefault="009E7CEF" w:rsidP="008705C0">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E012DC">
        <w:rPr>
          <w:rFonts w:ascii="Times New Roman" w:hAnsi="Times New Roman"/>
          <w:sz w:val="24"/>
          <w:szCs w:val="24"/>
        </w:rPr>
        <w:t xml:space="preserve">al no haber más consultas al respecto, </w:t>
      </w:r>
      <w:r>
        <w:rPr>
          <w:rFonts w:ascii="Times New Roman" w:hAnsi="Times New Roman"/>
          <w:sz w:val="24"/>
          <w:szCs w:val="24"/>
        </w:rPr>
        <w:t xml:space="preserve">somete a votación de </w:t>
      </w:r>
      <w:r w:rsidR="00E012DC">
        <w:rPr>
          <w:rFonts w:ascii="Times New Roman" w:hAnsi="Times New Roman"/>
          <w:sz w:val="24"/>
          <w:szCs w:val="24"/>
        </w:rPr>
        <w:t>los Sres. Concejales, rectificar lo resuelto en Sesión</w:t>
      </w:r>
      <w:r w:rsidR="00626945">
        <w:rPr>
          <w:rFonts w:ascii="Times New Roman" w:hAnsi="Times New Roman"/>
          <w:sz w:val="24"/>
          <w:szCs w:val="24"/>
        </w:rPr>
        <w:t xml:space="preserve"> Ordinaria Nº</w:t>
      </w:r>
      <w:r w:rsidR="00E012DC">
        <w:rPr>
          <w:rFonts w:ascii="Times New Roman" w:hAnsi="Times New Roman"/>
          <w:sz w:val="24"/>
          <w:szCs w:val="24"/>
        </w:rPr>
        <w:t xml:space="preserve"> 1160 signado como “Acuerdo Nº 3747” con relación a la adjudicación y contratación para la ejecución del proyecto “Construcción Sede Vecinal Don Francisco”, licitación ID 5300-4-LP19 en el sentido</w:t>
      </w:r>
      <w:r w:rsidR="00626945">
        <w:rPr>
          <w:rFonts w:ascii="Times New Roman" w:hAnsi="Times New Roman"/>
          <w:sz w:val="24"/>
          <w:szCs w:val="24"/>
        </w:rPr>
        <w:t xml:space="preserve"> de</w:t>
      </w:r>
      <w:r w:rsidR="00E012DC">
        <w:rPr>
          <w:rFonts w:ascii="Times New Roman" w:hAnsi="Times New Roman"/>
          <w:sz w:val="24"/>
          <w:szCs w:val="24"/>
        </w:rPr>
        <w:t xml:space="preserve"> que: la </w:t>
      </w:r>
      <w:r w:rsidR="00626945">
        <w:rPr>
          <w:rFonts w:ascii="Times New Roman" w:hAnsi="Times New Roman"/>
          <w:sz w:val="24"/>
          <w:szCs w:val="24"/>
        </w:rPr>
        <w:t>U</w:t>
      </w:r>
      <w:r w:rsidR="00E012DC">
        <w:rPr>
          <w:rFonts w:ascii="Times New Roman" w:hAnsi="Times New Roman"/>
          <w:sz w:val="24"/>
          <w:szCs w:val="24"/>
        </w:rPr>
        <w:t xml:space="preserve">nión </w:t>
      </w:r>
      <w:r w:rsidR="00626945">
        <w:rPr>
          <w:rFonts w:ascii="Times New Roman" w:hAnsi="Times New Roman"/>
          <w:sz w:val="24"/>
          <w:szCs w:val="24"/>
        </w:rPr>
        <w:t>T</w:t>
      </w:r>
      <w:r w:rsidR="00E012DC">
        <w:rPr>
          <w:rFonts w:ascii="Times New Roman" w:hAnsi="Times New Roman"/>
          <w:sz w:val="24"/>
          <w:szCs w:val="24"/>
        </w:rPr>
        <w:t xml:space="preserve">emporal de </w:t>
      </w:r>
      <w:r w:rsidR="00626945">
        <w:rPr>
          <w:rFonts w:ascii="Times New Roman" w:hAnsi="Times New Roman"/>
          <w:sz w:val="24"/>
          <w:szCs w:val="24"/>
        </w:rPr>
        <w:t>P</w:t>
      </w:r>
      <w:r w:rsidR="00E012DC">
        <w:rPr>
          <w:rFonts w:ascii="Times New Roman" w:hAnsi="Times New Roman"/>
          <w:sz w:val="24"/>
          <w:szCs w:val="24"/>
        </w:rPr>
        <w:t>roveedores (UTP) corresponde únicamente a las siguientes personas:</w:t>
      </w:r>
    </w:p>
    <w:p w:rsidR="00E012DC" w:rsidRDefault="00E012DC" w:rsidP="008705C0">
      <w:pPr>
        <w:pStyle w:val="Sinespaciado"/>
        <w:jc w:val="both"/>
        <w:rPr>
          <w:rFonts w:ascii="Times New Roman" w:hAnsi="Times New Roman"/>
          <w:sz w:val="24"/>
          <w:szCs w:val="24"/>
        </w:rPr>
      </w:pPr>
      <w:r>
        <w:rPr>
          <w:rFonts w:ascii="Times New Roman" w:hAnsi="Times New Roman"/>
          <w:sz w:val="24"/>
          <w:szCs w:val="24"/>
        </w:rPr>
        <w:t>1. Ingeniería y Construcción BALCO SPA R.U.T. Nº 76.800.426-3</w:t>
      </w:r>
    </w:p>
    <w:p w:rsidR="00E012DC" w:rsidRDefault="00E012DC" w:rsidP="008705C0">
      <w:pPr>
        <w:pStyle w:val="Sinespaciado"/>
        <w:jc w:val="both"/>
        <w:rPr>
          <w:rFonts w:ascii="Times New Roman" w:hAnsi="Times New Roman"/>
          <w:sz w:val="24"/>
          <w:szCs w:val="24"/>
        </w:rPr>
      </w:pPr>
      <w:r>
        <w:rPr>
          <w:rFonts w:ascii="Times New Roman" w:hAnsi="Times New Roman"/>
          <w:sz w:val="24"/>
          <w:szCs w:val="24"/>
        </w:rPr>
        <w:t>2. Marcelo Andrés Álvarez Gómez, R.U.T. Nº 12.225.005-9.</w:t>
      </w:r>
    </w:p>
    <w:p w:rsidR="00E012DC" w:rsidRDefault="00E012DC" w:rsidP="008705C0">
      <w:pPr>
        <w:pStyle w:val="Sinespaciado"/>
        <w:jc w:val="both"/>
        <w:rPr>
          <w:rFonts w:ascii="Times New Roman" w:hAnsi="Times New Roman"/>
          <w:sz w:val="24"/>
          <w:szCs w:val="24"/>
        </w:rPr>
      </w:pPr>
      <w:r>
        <w:rPr>
          <w:rFonts w:ascii="Times New Roman" w:hAnsi="Times New Roman"/>
          <w:sz w:val="24"/>
          <w:szCs w:val="24"/>
        </w:rPr>
        <w:t xml:space="preserve">Por lo que la referencia a la persona jurídica Inversiones </w:t>
      </w:r>
      <w:proofErr w:type="spellStart"/>
      <w:r>
        <w:rPr>
          <w:rFonts w:ascii="Times New Roman" w:hAnsi="Times New Roman"/>
          <w:sz w:val="24"/>
          <w:szCs w:val="24"/>
        </w:rPr>
        <w:t>Bareyre</w:t>
      </w:r>
      <w:proofErr w:type="spellEnd"/>
      <w:r>
        <w:rPr>
          <w:rFonts w:ascii="Times New Roman" w:hAnsi="Times New Roman"/>
          <w:sz w:val="24"/>
          <w:szCs w:val="24"/>
        </w:rPr>
        <w:t xml:space="preserve"> Ltda., se tendrá por no escrita. Así mismo, con relación a la evaluación, el punto 15.5, los oferentes obtuvieron ambos un 2,5% y no un 3% como se indicó, sin que ello altere el fondo de lo resuelto. Por lo que el puntaje final de la UTP adjudicada es 94.47%. En lo demás se mantiene vigente acuerdo Nº 3747 de la sesión Nº 1160 de fecha 23 de abril de 2019.</w:t>
      </w:r>
    </w:p>
    <w:p w:rsidR="005543B2" w:rsidRDefault="005543B2" w:rsidP="008705C0">
      <w:pPr>
        <w:pStyle w:val="Sinespaciado"/>
        <w:jc w:val="both"/>
        <w:rPr>
          <w:rFonts w:ascii="Times New Roman" w:hAnsi="Times New Roman"/>
          <w:sz w:val="24"/>
          <w:szCs w:val="24"/>
        </w:rPr>
      </w:pPr>
    </w:p>
    <w:p w:rsidR="005543B2" w:rsidRPr="005543B2" w:rsidRDefault="005543B2" w:rsidP="005543B2">
      <w:pPr>
        <w:pStyle w:val="Sinespaciado"/>
        <w:jc w:val="both"/>
        <w:rPr>
          <w:rFonts w:ascii="Times New Roman" w:hAnsi="Times New Roman"/>
          <w:sz w:val="24"/>
          <w:szCs w:val="24"/>
        </w:rPr>
      </w:pPr>
      <w:r w:rsidRPr="005543B2">
        <w:rPr>
          <w:rFonts w:ascii="Times New Roman" w:hAnsi="Times New Roman"/>
          <w:b/>
          <w:sz w:val="24"/>
          <w:szCs w:val="24"/>
        </w:rPr>
        <w:t xml:space="preserve">ACUERDO Nº 3749: </w:t>
      </w:r>
      <w:r w:rsidRPr="005543B2">
        <w:rPr>
          <w:rFonts w:ascii="Times New Roman" w:hAnsi="Times New Roman"/>
          <w:sz w:val="24"/>
          <w:szCs w:val="24"/>
        </w:rPr>
        <w:t>“Por unanimidad del H. Concejo Municipal, se acuerda rectificar lo resuelto en Sesión Ordinaria Nº 1160 signado como “Acuerdo Nº 3747” con relación a la adjudicación y contratación para la ejecución del proyecto “Construcción Sede Vecinal Don Francisco”, Licitación ID 5300-4-LP19 en el sentido de que: la Unión Temporal de Proveedores (UTP) corresponde únicamente a las siguientes personas:</w:t>
      </w:r>
    </w:p>
    <w:p w:rsidR="005543B2" w:rsidRPr="005543B2" w:rsidRDefault="005543B2" w:rsidP="005543B2">
      <w:pPr>
        <w:pStyle w:val="Sinespaciado"/>
        <w:jc w:val="both"/>
        <w:rPr>
          <w:rFonts w:ascii="Times New Roman" w:hAnsi="Times New Roman"/>
          <w:sz w:val="24"/>
          <w:szCs w:val="24"/>
        </w:rPr>
      </w:pPr>
      <w:r w:rsidRPr="005543B2">
        <w:rPr>
          <w:rFonts w:ascii="Times New Roman" w:hAnsi="Times New Roman"/>
          <w:sz w:val="24"/>
          <w:szCs w:val="24"/>
        </w:rPr>
        <w:t>1. Ingeniería y Construcción BALCO SPA, R.U.T. Nº 76.800.426-3</w:t>
      </w:r>
    </w:p>
    <w:p w:rsidR="005543B2" w:rsidRPr="005543B2" w:rsidRDefault="005543B2" w:rsidP="005543B2">
      <w:pPr>
        <w:pStyle w:val="Sinespaciado"/>
        <w:jc w:val="both"/>
        <w:rPr>
          <w:rFonts w:ascii="Times New Roman" w:hAnsi="Times New Roman"/>
          <w:sz w:val="24"/>
          <w:szCs w:val="24"/>
        </w:rPr>
      </w:pPr>
      <w:r w:rsidRPr="005543B2">
        <w:rPr>
          <w:rFonts w:ascii="Times New Roman" w:hAnsi="Times New Roman"/>
          <w:sz w:val="24"/>
          <w:szCs w:val="24"/>
        </w:rPr>
        <w:t>2. Marcelo Andrés Álvarez Gómez, R.U.T. Nº 12.225.005-9.</w:t>
      </w:r>
    </w:p>
    <w:p w:rsidR="005543B2" w:rsidRPr="005543B2" w:rsidRDefault="005543B2" w:rsidP="005543B2">
      <w:pPr>
        <w:pStyle w:val="Sinespaciado"/>
        <w:jc w:val="both"/>
        <w:rPr>
          <w:rFonts w:ascii="Times New Roman" w:hAnsi="Times New Roman"/>
          <w:sz w:val="24"/>
          <w:szCs w:val="24"/>
        </w:rPr>
      </w:pPr>
      <w:r w:rsidRPr="005543B2">
        <w:rPr>
          <w:rFonts w:ascii="Times New Roman" w:hAnsi="Times New Roman"/>
          <w:sz w:val="24"/>
          <w:szCs w:val="24"/>
        </w:rPr>
        <w:t xml:space="preserve">Por lo que la referencia a la persona jurídica Inversiones </w:t>
      </w:r>
      <w:proofErr w:type="spellStart"/>
      <w:r w:rsidRPr="005543B2">
        <w:rPr>
          <w:rFonts w:ascii="Times New Roman" w:hAnsi="Times New Roman"/>
          <w:sz w:val="24"/>
          <w:szCs w:val="24"/>
        </w:rPr>
        <w:t>Bareyre</w:t>
      </w:r>
      <w:proofErr w:type="spellEnd"/>
      <w:r w:rsidRPr="005543B2">
        <w:rPr>
          <w:rFonts w:ascii="Times New Roman" w:hAnsi="Times New Roman"/>
          <w:sz w:val="24"/>
          <w:szCs w:val="24"/>
        </w:rPr>
        <w:t xml:space="preserve"> Ltda., se tendrá por no escrita. Así mismo, con relación a la evaluación, el punto 15.5, los oferentes obtuvieron ambos un 2,5% y no un 3% como se indicó, sin que ello altere el fondo de lo resuelto. Por lo que el puntaje final de la UTP adjudicada es 94.47%. En lo demás se mantiene vigente acuerdo Nº 3747 de la sesión Nº 1160 de fecha 23 de abril de 2019.”</w:t>
      </w:r>
    </w:p>
    <w:p w:rsidR="005543B2" w:rsidRPr="005543B2" w:rsidRDefault="005543B2" w:rsidP="008705C0">
      <w:pPr>
        <w:pStyle w:val="Sinespaciado"/>
        <w:jc w:val="both"/>
        <w:rPr>
          <w:rFonts w:ascii="Times New Roman" w:hAnsi="Times New Roman"/>
          <w:sz w:val="24"/>
          <w:szCs w:val="24"/>
        </w:rPr>
      </w:pPr>
    </w:p>
    <w:p w:rsidR="00361A6A" w:rsidRDefault="00361A6A" w:rsidP="008705C0">
      <w:pPr>
        <w:pStyle w:val="Sinespaciado"/>
        <w:jc w:val="both"/>
        <w:rPr>
          <w:rFonts w:ascii="Times New Roman" w:hAnsi="Times New Roman"/>
          <w:sz w:val="24"/>
          <w:szCs w:val="24"/>
        </w:rPr>
      </w:pPr>
    </w:p>
    <w:p w:rsidR="00C606FB" w:rsidRDefault="00C606FB" w:rsidP="00361A6A">
      <w:pPr>
        <w:pStyle w:val="Sinespaciado"/>
        <w:jc w:val="both"/>
        <w:rPr>
          <w:rFonts w:ascii="Times New Roman" w:hAnsi="Times New Roman"/>
          <w:b/>
          <w:sz w:val="24"/>
          <w:szCs w:val="24"/>
        </w:rPr>
      </w:pPr>
      <w:r>
        <w:rPr>
          <w:rFonts w:ascii="Times New Roman" w:hAnsi="Times New Roman"/>
          <w:b/>
          <w:sz w:val="24"/>
          <w:szCs w:val="24"/>
        </w:rPr>
        <w:t xml:space="preserve">6.  </w:t>
      </w:r>
      <w:r w:rsidR="003F2FF7">
        <w:rPr>
          <w:rFonts w:ascii="Times New Roman" w:hAnsi="Times New Roman"/>
          <w:b/>
          <w:sz w:val="24"/>
          <w:szCs w:val="24"/>
        </w:rPr>
        <w:t xml:space="preserve">  </w:t>
      </w:r>
      <w:r>
        <w:rPr>
          <w:rFonts w:ascii="Times New Roman" w:hAnsi="Times New Roman"/>
          <w:b/>
          <w:sz w:val="24"/>
          <w:szCs w:val="24"/>
        </w:rPr>
        <w:t>VARIOS</w:t>
      </w:r>
    </w:p>
    <w:p w:rsidR="00C606FB" w:rsidRDefault="00C606FB" w:rsidP="00361A6A">
      <w:pPr>
        <w:pStyle w:val="Sinespaciado"/>
        <w:jc w:val="both"/>
        <w:rPr>
          <w:rFonts w:ascii="Times New Roman" w:hAnsi="Times New Roman"/>
          <w:b/>
          <w:sz w:val="24"/>
          <w:szCs w:val="24"/>
        </w:rPr>
      </w:pPr>
    </w:p>
    <w:p w:rsidR="00C606FB" w:rsidRDefault="00C606FB" w:rsidP="00361A6A">
      <w:pPr>
        <w:pStyle w:val="Sinespaciado"/>
        <w:jc w:val="both"/>
        <w:rPr>
          <w:rFonts w:ascii="Times New Roman" w:hAnsi="Times New Roman"/>
          <w:b/>
          <w:sz w:val="24"/>
          <w:szCs w:val="24"/>
        </w:rPr>
      </w:pPr>
      <w:r>
        <w:rPr>
          <w:rFonts w:ascii="Times New Roman" w:hAnsi="Times New Roman"/>
          <w:b/>
          <w:sz w:val="24"/>
          <w:szCs w:val="24"/>
        </w:rPr>
        <w:t>6.1.</w:t>
      </w:r>
      <w:r w:rsidR="00FC3348">
        <w:rPr>
          <w:rFonts w:ascii="Times New Roman" w:hAnsi="Times New Roman"/>
          <w:b/>
          <w:sz w:val="24"/>
          <w:szCs w:val="24"/>
        </w:rPr>
        <w:t xml:space="preserve"> Reiteración solicitud: Concejal Sr. Iván Durán P.</w:t>
      </w:r>
    </w:p>
    <w:p w:rsidR="00C606FB" w:rsidRDefault="00C606FB" w:rsidP="00361A6A">
      <w:pPr>
        <w:pStyle w:val="Sinespaciado"/>
        <w:jc w:val="both"/>
        <w:rPr>
          <w:rFonts w:ascii="Times New Roman" w:hAnsi="Times New Roman"/>
          <w:b/>
          <w:sz w:val="24"/>
          <w:szCs w:val="24"/>
        </w:rPr>
      </w:pPr>
    </w:p>
    <w:p w:rsidR="00C606FB" w:rsidRDefault="00C606FB" w:rsidP="00361A6A">
      <w:pPr>
        <w:pStyle w:val="Sinespaciado"/>
        <w:jc w:val="both"/>
        <w:rPr>
          <w:rFonts w:ascii="Times New Roman" w:hAnsi="Times New Roman"/>
          <w:sz w:val="24"/>
          <w:szCs w:val="24"/>
        </w:rPr>
      </w:pPr>
      <w:r>
        <w:rPr>
          <w:rFonts w:ascii="Times New Roman" w:hAnsi="Times New Roman"/>
          <w:sz w:val="24"/>
          <w:szCs w:val="24"/>
        </w:rPr>
        <w:t>Concejal Sr. Durán, le gustaría nuevamente solicitar, y</w:t>
      </w:r>
      <w:r w:rsidR="00BA34B1">
        <w:rPr>
          <w:rFonts w:ascii="Times New Roman" w:hAnsi="Times New Roman"/>
          <w:sz w:val="24"/>
          <w:szCs w:val="24"/>
        </w:rPr>
        <w:t>a que</w:t>
      </w:r>
      <w:r>
        <w:rPr>
          <w:rFonts w:ascii="Times New Roman" w:hAnsi="Times New Roman"/>
          <w:sz w:val="24"/>
          <w:szCs w:val="24"/>
        </w:rPr>
        <w:t xml:space="preserve"> hace más de un mes pidió el informe del sumario de la dentista de la escuela Humberto </w:t>
      </w:r>
      <w:proofErr w:type="spellStart"/>
      <w:r>
        <w:rPr>
          <w:rFonts w:ascii="Times New Roman" w:hAnsi="Times New Roman"/>
          <w:sz w:val="24"/>
          <w:szCs w:val="24"/>
        </w:rPr>
        <w:t>Moath</w:t>
      </w:r>
      <w:proofErr w:type="spellEnd"/>
      <w:r>
        <w:rPr>
          <w:rFonts w:ascii="Times New Roman" w:hAnsi="Times New Roman"/>
          <w:sz w:val="24"/>
          <w:szCs w:val="24"/>
        </w:rPr>
        <w:t>, un informe a Jurídico, ya que a su juicio se encontraba mal hecho el sumario, entregó el documento casi hace dos meses, y aún no se le entrega dicho informe.</w:t>
      </w:r>
    </w:p>
    <w:p w:rsidR="00C606FB" w:rsidRDefault="00C606FB" w:rsidP="00361A6A">
      <w:pPr>
        <w:pStyle w:val="Sinespaciado"/>
        <w:jc w:val="both"/>
        <w:rPr>
          <w:rFonts w:ascii="Times New Roman" w:hAnsi="Times New Roman"/>
          <w:sz w:val="24"/>
          <w:szCs w:val="24"/>
        </w:rPr>
      </w:pPr>
    </w:p>
    <w:p w:rsidR="00C606FB" w:rsidRDefault="00C606FB" w:rsidP="00361A6A">
      <w:pPr>
        <w:pStyle w:val="Sinespaciado"/>
        <w:jc w:val="both"/>
        <w:rPr>
          <w:rFonts w:ascii="Times New Roman" w:hAnsi="Times New Roman"/>
          <w:b/>
          <w:sz w:val="24"/>
          <w:szCs w:val="24"/>
        </w:rPr>
      </w:pPr>
      <w:r>
        <w:rPr>
          <w:rFonts w:ascii="Times New Roman" w:hAnsi="Times New Roman"/>
          <w:b/>
          <w:sz w:val="24"/>
          <w:szCs w:val="24"/>
        </w:rPr>
        <w:t>6.2.</w:t>
      </w:r>
      <w:r w:rsidR="00FC3348">
        <w:rPr>
          <w:rFonts w:ascii="Times New Roman" w:hAnsi="Times New Roman"/>
          <w:b/>
          <w:sz w:val="24"/>
          <w:szCs w:val="24"/>
        </w:rPr>
        <w:t xml:space="preserve"> Consulta: Concejal Sr. Iván Durán P.</w:t>
      </w:r>
    </w:p>
    <w:p w:rsidR="00C606FB" w:rsidRDefault="00C606FB" w:rsidP="00361A6A">
      <w:pPr>
        <w:pStyle w:val="Sinespaciado"/>
        <w:jc w:val="both"/>
        <w:rPr>
          <w:rFonts w:ascii="Times New Roman" w:hAnsi="Times New Roman"/>
          <w:b/>
          <w:sz w:val="24"/>
          <w:szCs w:val="24"/>
        </w:rPr>
      </w:pPr>
    </w:p>
    <w:p w:rsidR="00C606FB" w:rsidRDefault="00C606FB" w:rsidP="00361A6A">
      <w:pPr>
        <w:pStyle w:val="Sinespaciado"/>
        <w:jc w:val="both"/>
        <w:rPr>
          <w:rFonts w:ascii="Times New Roman" w:hAnsi="Times New Roman"/>
          <w:sz w:val="24"/>
          <w:szCs w:val="24"/>
        </w:rPr>
      </w:pPr>
      <w:r>
        <w:rPr>
          <w:rFonts w:ascii="Times New Roman" w:hAnsi="Times New Roman"/>
          <w:sz w:val="24"/>
          <w:szCs w:val="24"/>
        </w:rPr>
        <w:t xml:space="preserve">Concejal Sr. Durán, consulta al Sr. Alcalde cuál es el plazo que se otorgó para terminar la </w:t>
      </w:r>
      <w:r w:rsidR="00083BA8">
        <w:rPr>
          <w:rFonts w:ascii="Times New Roman" w:hAnsi="Times New Roman"/>
          <w:sz w:val="24"/>
          <w:szCs w:val="24"/>
        </w:rPr>
        <w:t>P</w:t>
      </w:r>
      <w:r>
        <w:rPr>
          <w:rFonts w:ascii="Times New Roman" w:hAnsi="Times New Roman"/>
          <w:sz w:val="24"/>
          <w:szCs w:val="24"/>
        </w:rPr>
        <w:t>laza de Armas.</w:t>
      </w:r>
    </w:p>
    <w:p w:rsidR="00361A6A" w:rsidRDefault="00C606FB" w:rsidP="008705C0">
      <w:pPr>
        <w:pStyle w:val="Sinespaciado"/>
        <w:jc w:val="both"/>
        <w:rPr>
          <w:rFonts w:ascii="Times New Roman" w:hAnsi="Times New Roman"/>
          <w:sz w:val="24"/>
          <w:szCs w:val="24"/>
        </w:rPr>
      </w:pPr>
      <w:r>
        <w:rPr>
          <w:rFonts w:ascii="Times New Roman" w:hAnsi="Times New Roman"/>
          <w:sz w:val="24"/>
          <w:szCs w:val="24"/>
        </w:rPr>
        <w:t>Alcalde Sr. Martínez, al respecto informa que el plazo estaba suspendido</w:t>
      </w:r>
      <w:r w:rsidR="00576FBD">
        <w:rPr>
          <w:rFonts w:ascii="Times New Roman" w:hAnsi="Times New Roman"/>
          <w:sz w:val="24"/>
          <w:szCs w:val="24"/>
        </w:rPr>
        <w:t xml:space="preserve"> por mientras que el mismo Gobierno Regional los autorizara los cambios que se hicieron en el proyecto, lo </w:t>
      </w:r>
      <w:r w:rsidR="00576FBD">
        <w:rPr>
          <w:rFonts w:ascii="Times New Roman" w:hAnsi="Times New Roman"/>
          <w:sz w:val="24"/>
          <w:szCs w:val="24"/>
        </w:rPr>
        <w:lastRenderedPageBreak/>
        <w:t xml:space="preserve">que significó que ya está autorizado, el Gobierno Regional no tiene la velocidad que </w:t>
      </w:r>
      <w:r w:rsidR="009A5D6F">
        <w:rPr>
          <w:rFonts w:ascii="Times New Roman" w:hAnsi="Times New Roman"/>
          <w:sz w:val="24"/>
          <w:szCs w:val="24"/>
        </w:rPr>
        <w:t xml:space="preserve">les gustaría y es por eso que estuvo suspendido. Según los informes, la </w:t>
      </w:r>
      <w:r w:rsidR="00083BA8">
        <w:rPr>
          <w:rFonts w:ascii="Times New Roman" w:hAnsi="Times New Roman"/>
          <w:sz w:val="24"/>
          <w:szCs w:val="24"/>
        </w:rPr>
        <w:t>P</w:t>
      </w:r>
      <w:r w:rsidR="009A5D6F">
        <w:rPr>
          <w:rFonts w:ascii="Times New Roman" w:hAnsi="Times New Roman"/>
          <w:sz w:val="24"/>
          <w:szCs w:val="24"/>
        </w:rPr>
        <w:t>laza debiera estar terminada el día 20 de mayo.</w:t>
      </w:r>
    </w:p>
    <w:p w:rsidR="009A5D6F" w:rsidRDefault="009A5D6F" w:rsidP="008705C0">
      <w:pPr>
        <w:pStyle w:val="Sinespaciado"/>
        <w:jc w:val="both"/>
        <w:rPr>
          <w:rFonts w:ascii="Times New Roman" w:hAnsi="Times New Roman"/>
          <w:sz w:val="24"/>
          <w:szCs w:val="24"/>
        </w:rPr>
      </w:pPr>
    </w:p>
    <w:p w:rsidR="009A5D6F" w:rsidRDefault="009A5D6F" w:rsidP="008705C0">
      <w:pPr>
        <w:pStyle w:val="Sinespaciado"/>
        <w:jc w:val="both"/>
        <w:rPr>
          <w:rFonts w:ascii="Times New Roman" w:hAnsi="Times New Roman"/>
          <w:b/>
          <w:sz w:val="24"/>
          <w:szCs w:val="24"/>
        </w:rPr>
      </w:pPr>
      <w:r>
        <w:rPr>
          <w:rFonts w:ascii="Times New Roman" w:hAnsi="Times New Roman"/>
          <w:b/>
          <w:sz w:val="24"/>
          <w:szCs w:val="24"/>
        </w:rPr>
        <w:t>6.3.</w:t>
      </w:r>
      <w:r w:rsidR="00FC3348">
        <w:rPr>
          <w:rFonts w:ascii="Times New Roman" w:hAnsi="Times New Roman"/>
          <w:b/>
          <w:sz w:val="24"/>
          <w:szCs w:val="24"/>
        </w:rPr>
        <w:t xml:space="preserve"> Consulta: Concejal Sr. Iván Durán P.</w:t>
      </w:r>
    </w:p>
    <w:p w:rsidR="009A5D6F" w:rsidRDefault="009A5D6F" w:rsidP="008705C0">
      <w:pPr>
        <w:pStyle w:val="Sinespaciado"/>
        <w:jc w:val="both"/>
        <w:rPr>
          <w:rFonts w:ascii="Times New Roman" w:hAnsi="Times New Roman"/>
          <w:b/>
          <w:sz w:val="24"/>
          <w:szCs w:val="24"/>
        </w:rPr>
      </w:pPr>
    </w:p>
    <w:p w:rsidR="009A5D6F" w:rsidRDefault="009A5D6F" w:rsidP="008705C0">
      <w:pPr>
        <w:pStyle w:val="Sinespaciado"/>
        <w:jc w:val="both"/>
        <w:rPr>
          <w:rFonts w:ascii="Times New Roman" w:hAnsi="Times New Roman"/>
          <w:sz w:val="24"/>
          <w:szCs w:val="24"/>
        </w:rPr>
      </w:pPr>
      <w:r>
        <w:rPr>
          <w:rFonts w:ascii="Times New Roman" w:hAnsi="Times New Roman"/>
          <w:sz w:val="24"/>
          <w:szCs w:val="24"/>
        </w:rPr>
        <w:t>Concejal Sr. Durán, consulta al Sr. Alcalde, qué pasa con</w:t>
      </w:r>
      <w:r w:rsidR="0068697A">
        <w:rPr>
          <w:rFonts w:ascii="Times New Roman" w:hAnsi="Times New Roman"/>
          <w:sz w:val="24"/>
          <w:szCs w:val="24"/>
        </w:rPr>
        <w:t xml:space="preserve"> la contratación de </w:t>
      </w:r>
      <w:r>
        <w:rPr>
          <w:rFonts w:ascii="Times New Roman" w:hAnsi="Times New Roman"/>
          <w:sz w:val="24"/>
          <w:szCs w:val="24"/>
        </w:rPr>
        <w:t>los camiones limpia fosa.</w:t>
      </w:r>
    </w:p>
    <w:p w:rsidR="009A5D6F" w:rsidRDefault="009A5D6F" w:rsidP="008705C0">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68697A">
        <w:rPr>
          <w:rFonts w:ascii="Times New Roman" w:hAnsi="Times New Roman"/>
          <w:sz w:val="24"/>
          <w:szCs w:val="24"/>
        </w:rPr>
        <w:t>informa que esta semana llega el camión</w:t>
      </w:r>
      <w:r w:rsidR="00F17B34">
        <w:rPr>
          <w:rFonts w:ascii="Times New Roman" w:hAnsi="Times New Roman"/>
          <w:sz w:val="24"/>
          <w:szCs w:val="24"/>
        </w:rPr>
        <w:t xml:space="preserve"> de Curacaví que se consiguió y empezará a limpiar en el sector de La Viñilla y otros sectores.</w:t>
      </w:r>
    </w:p>
    <w:p w:rsidR="00F17B34" w:rsidRDefault="00F17B34" w:rsidP="008705C0">
      <w:pPr>
        <w:pStyle w:val="Sinespaciado"/>
        <w:jc w:val="both"/>
        <w:rPr>
          <w:rFonts w:ascii="Times New Roman" w:hAnsi="Times New Roman"/>
          <w:sz w:val="24"/>
          <w:szCs w:val="24"/>
        </w:rPr>
      </w:pPr>
      <w:r>
        <w:rPr>
          <w:rFonts w:ascii="Times New Roman" w:hAnsi="Times New Roman"/>
          <w:sz w:val="24"/>
          <w:szCs w:val="24"/>
        </w:rPr>
        <w:t>Concejal Sr. Durán, señala que habló con el Alcalde el año pasado, quien le dijo que a partir del lunes lo coordinara tanto don Julio Sáez nuestro funcionario en conjunto con el funcionario que tiene el Alcalde allá.</w:t>
      </w:r>
    </w:p>
    <w:p w:rsidR="00F17B34" w:rsidRDefault="00F17B34" w:rsidP="008705C0">
      <w:pPr>
        <w:pStyle w:val="Sinespaciado"/>
        <w:jc w:val="both"/>
        <w:rPr>
          <w:rFonts w:ascii="Times New Roman" w:hAnsi="Times New Roman"/>
          <w:sz w:val="24"/>
          <w:szCs w:val="24"/>
        </w:rPr>
      </w:pPr>
    </w:p>
    <w:p w:rsidR="00F17B34" w:rsidRDefault="00F17B34" w:rsidP="008705C0">
      <w:pPr>
        <w:pStyle w:val="Sinespaciado"/>
        <w:jc w:val="both"/>
        <w:rPr>
          <w:rFonts w:ascii="Times New Roman" w:hAnsi="Times New Roman"/>
          <w:b/>
          <w:sz w:val="24"/>
          <w:szCs w:val="24"/>
        </w:rPr>
      </w:pPr>
      <w:r>
        <w:rPr>
          <w:rFonts w:ascii="Times New Roman" w:hAnsi="Times New Roman"/>
          <w:b/>
          <w:sz w:val="24"/>
          <w:szCs w:val="24"/>
        </w:rPr>
        <w:t>6.4.</w:t>
      </w:r>
      <w:r w:rsidR="00FC3348">
        <w:rPr>
          <w:rFonts w:ascii="Times New Roman" w:hAnsi="Times New Roman"/>
          <w:b/>
          <w:sz w:val="24"/>
          <w:szCs w:val="24"/>
        </w:rPr>
        <w:t xml:space="preserve"> Reiteración petición: Concejal Srta. Karen Ordóñez U.</w:t>
      </w:r>
    </w:p>
    <w:p w:rsidR="00F17B34" w:rsidRDefault="00F17B34" w:rsidP="008705C0">
      <w:pPr>
        <w:pStyle w:val="Sinespaciado"/>
        <w:jc w:val="both"/>
        <w:rPr>
          <w:rFonts w:ascii="Times New Roman" w:hAnsi="Times New Roman"/>
          <w:b/>
          <w:sz w:val="24"/>
          <w:szCs w:val="24"/>
        </w:rPr>
      </w:pPr>
    </w:p>
    <w:p w:rsidR="00F17B34" w:rsidRDefault="00F17B34" w:rsidP="008705C0">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351136">
        <w:rPr>
          <w:rFonts w:ascii="Times New Roman" w:hAnsi="Times New Roman"/>
          <w:sz w:val="24"/>
          <w:szCs w:val="24"/>
        </w:rPr>
        <w:t xml:space="preserve">reitera la petición que habían hecho en relación a la mesa de trabajo de la locomoción colectiva con la Seremi de Transporte y el Municipio para ver la posibilidad de resolver la problemática que se tiene hoy en día con la </w:t>
      </w:r>
      <w:r w:rsidR="007242CD">
        <w:rPr>
          <w:rFonts w:ascii="Times New Roman" w:hAnsi="Times New Roman"/>
          <w:sz w:val="24"/>
          <w:szCs w:val="24"/>
        </w:rPr>
        <w:t xml:space="preserve">locomoción </w:t>
      </w:r>
      <w:proofErr w:type="spellStart"/>
      <w:r w:rsidR="007242CD">
        <w:rPr>
          <w:rFonts w:ascii="Times New Roman" w:hAnsi="Times New Roman"/>
          <w:sz w:val="24"/>
          <w:szCs w:val="24"/>
        </w:rPr>
        <w:t>intercomunal</w:t>
      </w:r>
      <w:proofErr w:type="spellEnd"/>
      <w:r w:rsidR="007242CD">
        <w:rPr>
          <w:rFonts w:ascii="Times New Roman" w:hAnsi="Times New Roman"/>
          <w:sz w:val="24"/>
          <w:szCs w:val="24"/>
        </w:rPr>
        <w:t xml:space="preserve"> o </w:t>
      </w:r>
      <w:proofErr w:type="spellStart"/>
      <w:r w:rsidR="007242CD">
        <w:rPr>
          <w:rFonts w:ascii="Times New Roman" w:hAnsi="Times New Roman"/>
          <w:sz w:val="24"/>
          <w:szCs w:val="24"/>
        </w:rPr>
        <w:t>interubano</w:t>
      </w:r>
      <w:proofErr w:type="spellEnd"/>
      <w:r w:rsidR="007242CD">
        <w:rPr>
          <w:rFonts w:ascii="Times New Roman" w:hAnsi="Times New Roman"/>
          <w:sz w:val="24"/>
          <w:szCs w:val="24"/>
        </w:rPr>
        <w:t>.</w:t>
      </w:r>
    </w:p>
    <w:p w:rsidR="00F01CF6" w:rsidRDefault="007242CD" w:rsidP="00106377">
      <w:pPr>
        <w:pStyle w:val="Sinespaciado"/>
        <w:jc w:val="both"/>
        <w:rPr>
          <w:rFonts w:ascii="Times New Roman" w:hAnsi="Times New Roman"/>
          <w:sz w:val="24"/>
          <w:szCs w:val="24"/>
        </w:rPr>
      </w:pPr>
      <w:r>
        <w:rPr>
          <w:rFonts w:ascii="Times New Roman" w:hAnsi="Times New Roman"/>
          <w:sz w:val="24"/>
          <w:szCs w:val="24"/>
        </w:rPr>
        <w:t xml:space="preserve">Alcalde Sr. Martínez, señala que más que armar una reunión </w:t>
      </w:r>
      <w:r w:rsidR="00106377">
        <w:rPr>
          <w:rFonts w:ascii="Times New Roman" w:hAnsi="Times New Roman"/>
          <w:sz w:val="24"/>
          <w:szCs w:val="24"/>
        </w:rPr>
        <w:t>dio orden de que mandaran un oficio; la concejala Ordóñez estaba pidiendo mayor fiscalización con respecto a eso.</w:t>
      </w:r>
    </w:p>
    <w:p w:rsidR="00106377" w:rsidRDefault="00106377" w:rsidP="00106377">
      <w:pPr>
        <w:pStyle w:val="Sinespaciado"/>
        <w:jc w:val="both"/>
        <w:rPr>
          <w:rFonts w:ascii="Times New Roman" w:hAnsi="Times New Roman"/>
          <w:sz w:val="24"/>
          <w:szCs w:val="24"/>
        </w:rPr>
      </w:pPr>
      <w:r>
        <w:rPr>
          <w:rFonts w:ascii="Times New Roman" w:hAnsi="Times New Roman"/>
          <w:sz w:val="24"/>
          <w:szCs w:val="24"/>
        </w:rPr>
        <w:t>Concejala Srta. Ordóñez, responde que al mismo tiempo, pero cree que hay que sentarse a trabajar.</w:t>
      </w:r>
    </w:p>
    <w:p w:rsidR="00106377" w:rsidRDefault="00106377" w:rsidP="00106377">
      <w:pPr>
        <w:pStyle w:val="Sinespaciado"/>
        <w:jc w:val="both"/>
        <w:rPr>
          <w:rFonts w:ascii="Times New Roman" w:hAnsi="Times New Roman"/>
          <w:sz w:val="24"/>
          <w:szCs w:val="24"/>
        </w:rPr>
      </w:pPr>
    </w:p>
    <w:p w:rsidR="00106377" w:rsidRDefault="00106377" w:rsidP="00106377">
      <w:pPr>
        <w:pStyle w:val="Sinespaciado"/>
        <w:jc w:val="both"/>
        <w:rPr>
          <w:rFonts w:ascii="Times New Roman" w:hAnsi="Times New Roman"/>
          <w:b/>
          <w:sz w:val="24"/>
          <w:szCs w:val="24"/>
        </w:rPr>
      </w:pPr>
      <w:r>
        <w:rPr>
          <w:rFonts w:ascii="Times New Roman" w:hAnsi="Times New Roman"/>
          <w:b/>
          <w:sz w:val="24"/>
          <w:szCs w:val="24"/>
        </w:rPr>
        <w:t>6.5.</w:t>
      </w:r>
      <w:r w:rsidR="00FC3348">
        <w:rPr>
          <w:rFonts w:ascii="Times New Roman" w:hAnsi="Times New Roman"/>
          <w:b/>
          <w:sz w:val="24"/>
          <w:szCs w:val="24"/>
        </w:rPr>
        <w:t xml:space="preserve"> Solicitud: Concejala Srta. Karen Ordóñez U.</w:t>
      </w:r>
    </w:p>
    <w:p w:rsidR="00106377" w:rsidRDefault="00106377" w:rsidP="00106377">
      <w:pPr>
        <w:pStyle w:val="Sinespaciado"/>
        <w:jc w:val="both"/>
        <w:rPr>
          <w:rFonts w:ascii="Times New Roman" w:hAnsi="Times New Roman"/>
          <w:b/>
          <w:sz w:val="24"/>
          <w:szCs w:val="24"/>
        </w:rPr>
      </w:pPr>
    </w:p>
    <w:p w:rsidR="00106377" w:rsidRDefault="00106377" w:rsidP="00106377">
      <w:pPr>
        <w:pStyle w:val="Sinespaciado"/>
        <w:jc w:val="both"/>
        <w:rPr>
          <w:rFonts w:ascii="Times New Roman" w:hAnsi="Times New Roman"/>
          <w:sz w:val="24"/>
          <w:szCs w:val="24"/>
        </w:rPr>
      </w:pPr>
      <w:r>
        <w:rPr>
          <w:rFonts w:ascii="Times New Roman" w:hAnsi="Times New Roman"/>
          <w:sz w:val="24"/>
          <w:szCs w:val="24"/>
        </w:rPr>
        <w:t>Concejala Srta. Ordóñez, solicita un informe de pago de las patentes comerciales del año 2018 y primer semestre 2019.</w:t>
      </w:r>
    </w:p>
    <w:p w:rsidR="00106377" w:rsidRDefault="00106377" w:rsidP="00106377">
      <w:pPr>
        <w:pStyle w:val="Sinespaciado"/>
        <w:jc w:val="both"/>
        <w:rPr>
          <w:rFonts w:ascii="Times New Roman" w:hAnsi="Times New Roman"/>
          <w:sz w:val="24"/>
          <w:szCs w:val="24"/>
        </w:rPr>
      </w:pPr>
      <w:r>
        <w:rPr>
          <w:rFonts w:ascii="Times New Roman" w:hAnsi="Times New Roman"/>
          <w:sz w:val="24"/>
          <w:szCs w:val="24"/>
        </w:rPr>
        <w:t xml:space="preserve">1. </w:t>
      </w:r>
      <w:r w:rsidR="00BB1B28">
        <w:rPr>
          <w:rFonts w:ascii="Times New Roman" w:hAnsi="Times New Roman"/>
          <w:sz w:val="24"/>
          <w:szCs w:val="24"/>
        </w:rPr>
        <w:t>N</w:t>
      </w:r>
      <w:r>
        <w:rPr>
          <w:rFonts w:ascii="Times New Roman" w:hAnsi="Times New Roman"/>
          <w:sz w:val="24"/>
          <w:szCs w:val="24"/>
        </w:rPr>
        <w:t>ómina de rol de cargo del segundo semestre 2018</w:t>
      </w:r>
      <w:r w:rsidR="00BB1B28">
        <w:rPr>
          <w:rFonts w:ascii="Times New Roman" w:hAnsi="Times New Roman"/>
          <w:sz w:val="24"/>
          <w:szCs w:val="24"/>
        </w:rPr>
        <w:t>.</w:t>
      </w:r>
    </w:p>
    <w:p w:rsidR="00106377" w:rsidRDefault="00106377" w:rsidP="00106377">
      <w:pPr>
        <w:pStyle w:val="Sinespaciado"/>
        <w:jc w:val="both"/>
        <w:rPr>
          <w:rFonts w:ascii="Times New Roman" w:hAnsi="Times New Roman"/>
          <w:sz w:val="24"/>
          <w:szCs w:val="24"/>
        </w:rPr>
      </w:pPr>
      <w:r>
        <w:rPr>
          <w:rFonts w:ascii="Times New Roman" w:hAnsi="Times New Roman"/>
          <w:sz w:val="24"/>
          <w:szCs w:val="24"/>
        </w:rPr>
        <w:t xml:space="preserve">2. </w:t>
      </w:r>
      <w:r w:rsidR="00BB1B28">
        <w:rPr>
          <w:rFonts w:ascii="Times New Roman" w:hAnsi="Times New Roman"/>
          <w:sz w:val="24"/>
          <w:szCs w:val="24"/>
        </w:rPr>
        <w:t>Nómina de contribuyentes morosos, del segundo semestre 2018.</w:t>
      </w:r>
    </w:p>
    <w:p w:rsidR="00BB1B28" w:rsidRDefault="00BB1B28" w:rsidP="00106377">
      <w:pPr>
        <w:pStyle w:val="Sinespaciado"/>
        <w:jc w:val="both"/>
        <w:rPr>
          <w:rFonts w:ascii="Times New Roman" w:hAnsi="Times New Roman"/>
          <w:sz w:val="24"/>
          <w:szCs w:val="24"/>
        </w:rPr>
      </w:pPr>
      <w:r>
        <w:rPr>
          <w:rFonts w:ascii="Times New Roman" w:hAnsi="Times New Roman"/>
          <w:sz w:val="24"/>
          <w:szCs w:val="24"/>
        </w:rPr>
        <w:t>3. Nómina de rol de cargo del primer semestre 2019.</w:t>
      </w:r>
    </w:p>
    <w:p w:rsidR="00BB1B28" w:rsidRDefault="00BB1B28" w:rsidP="00106377">
      <w:pPr>
        <w:pStyle w:val="Sinespaciado"/>
        <w:jc w:val="both"/>
        <w:rPr>
          <w:rFonts w:ascii="Times New Roman" w:hAnsi="Times New Roman"/>
          <w:sz w:val="24"/>
          <w:szCs w:val="24"/>
        </w:rPr>
      </w:pPr>
      <w:r>
        <w:rPr>
          <w:rFonts w:ascii="Times New Roman" w:hAnsi="Times New Roman"/>
          <w:sz w:val="24"/>
          <w:szCs w:val="24"/>
        </w:rPr>
        <w:t>4. Nómina de contribu</w:t>
      </w:r>
      <w:r w:rsidR="005D4815">
        <w:rPr>
          <w:rFonts w:ascii="Times New Roman" w:hAnsi="Times New Roman"/>
          <w:sz w:val="24"/>
          <w:szCs w:val="24"/>
        </w:rPr>
        <w:t>yentes morosos del primer semestre 2019.</w:t>
      </w:r>
    </w:p>
    <w:p w:rsidR="005D4815" w:rsidRDefault="005D4815" w:rsidP="00106377">
      <w:pPr>
        <w:pStyle w:val="Sinespaciado"/>
        <w:jc w:val="both"/>
        <w:rPr>
          <w:rFonts w:ascii="Times New Roman" w:hAnsi="Times New Roman"/>
          <w:sz w:val="24"/>
          <w:szCs w:val="24"/>
        </w:rPr>
      </w:pPr>
    </w:p>
    <w:p w:rsidR="005D4815" w:rsidRDefault="005D4815" w:rsidP="00106377">
      <w:pPr>
        <w:pStyle w:val="Sinespaciado"/>
        <w:jc w:val="both"/>
        <w:rPr>
          <w:rFonts w:ascii="Times New Roman" w:hAnsi="Times New Roman"/>
          <w:b/>
          <w:sz w:val="24"/>
          <w:szCs w:val="24"/>
        </w:rPr>
      </w:pPr>
      <w:r>
        <w:rPr>
          <w:rFonts w:ascii="Times New Roman" w:hAnsi="Times New Roman"/>
          <w:b/>
          <w:sz w:val="24"/>
          <w:szCs w:val="24"/>
        </w:rPr>
        <w:t>6.6.</w:t>
      </w:r>
      <w:r w:rsidR="00FC3348">
        <w:rPr>
          <w:rFonts w:ascii="Times New Roman" w:hAnsi="Times New Roman"/>
          <w:b/>
          <w:sz w:val="24"/>
          <w:szCs w:val="24"/>
        </w:rPr>
        <w:t xml:space="preserve"> Solicitud: Concejala Srta. Karen Ordóñez U.</w:t>
      </w:r>
    </w:p>
    <w:p w:rsidR="005D4815" w:rsidRDefault="005D4815" w:rsidP="00106377">
      <w:pPr>
        <w:pStyle w:val="Sinespaciado"/>
        <w:jc w:val="both"/>
        <w:rPr>
          <w:rFonts w:ascii="Times New Roman" w:hAnsi="Times New Roman"/>
          <w:b/>
          <w:sz w:val="24"/>
          <w:szCs w:val="24"/>
        </w:rPr>
      </w:pPr>
    </w:p>
    <w:p w:rsidR="005D4815" w:rsidRDefault="005D4815" w:rsidP="00106377">
      <w:pPr>
        <w:pStyle w:val="Sinespaciado"/>
        <w:jc w:val="both"/>
        <w:rPr>
          <w:rFonts w:ascii="Times New Roman" w:hAnsi="Times New Roman"/>
          <w:sz w:val="24"/>
          <w:szCs w:val="24"/>
        </w:rPr>
      </w:pPr>
      <w:r>
        <w:rPr>
          <w:rFonts w:ascii="Times New Roman" w:hAnsi="Times New Roman"/>
          <w:sz w:val="24"/>
          <w:szCs w:val="24"/>
        </w:rPr>
        <w:t xml:space="preserve">Concejala Srta. Ordóñez, solicita a la Dirección de SECPLAN que pueda diseñar algún proyecto para mejorar todo lo que tiene que ver con la luminosidad pero en el sector de calle </w:t>
      </w:r>
      <w:proofErr w:type="spellStart"/>
      <w:r>
        <w:rPr>
          <w:rFonts w:ascii="Times New Roman" w:hAnsi="Times New Roman"/>
          <w:sz w:val="24"/>
          <w:szCs w:val="24"/>
        </w:rPr>
        <w:t>Buin</w:t>
      </w:r>
      <w:proofErr w:type="spellEnd"/>
      <w:r w:rsidR="005A41D6">
        <w:rPr>
          <w:rFonts w:ascii="Times New Roman" w:hAnsi="Times New Roman"/>
          <w:sz w:val="24"/>
          <w:szCs w:val="24"/>
        </w:rPr>
        <w:t>. Es</w:t>
      </w:r>
      <w:r>
        <w:rPr>
          <w:rFonts w:ascii="Times New Roman" w:hAnsi="Times New Roman"/>
          <w:sz w:val="24"/>
          <w:szCs w:val="24"/>
        </w:rPr>
        <w:t xml:space="preserve">pecíficamente en los vecinos del sector Chacabuco hasta </w:t>
      </w:r>
      <w:proofErr w:type="spellStart"/>
      <w:r>
        <w:rPr>
          <w:rFonts w:ascii="Times New Roman" w:hAnsi="Times New Roman"/>
          <w:sz w:val="24"/>
          <w:szCs w:val="24"/>
        </w:rPr>
        <w:t>Colcura</w:t>
      </w:r>
      <w:proofErr w:type="spellEnd"/>
      <w:r>
        <w:rPr>
          <w:rFonts w:ascii="Times New Roman" w:hAnsi="Times New Roman"/>
          <w:sz w:val="24"/>
          <w:szCs w:val="24"/>
        </w:rPr>
        <w:t xml:space="preserve"> han pedido que se mejore la luminosidad, no hay focos quemados</w:t>
      </w:r>
      <w:r w:rsidR="00901C02">
        <w:rPr>
          <w:rFonts w:ascii="Times New Roman" w:hAnsi="Times New Roman"/>
          <w:sz w:val="24"/>
          <w:szCs w:val="24"/>
        </w:rPr>
        <w:t>,</w:t>
      </w:r>
      <w:r>
        <w:rPr>
          <w:rFonts w:ascii="Times New Roman" w:hAnsi="Times New Roman"/>
          <w:sz w:val="24"/>
          <w:szCs w:val="24"/>
        </w:rPr>
        <w:t xml:space="preserve"> sino que el problema es que debieran instalar las luminarias peatonales o los postes intermedios. Por lo tanto, ahí se requiere un proyecto.</w:t>
      </w:r>
    </w:p>
    <w:p w:rsidR="005D4815" w:rsidRDefault="005D4815" w:rsidP="00106377">
      <w:pPr>
        <w:pStyle w:val="Sinespaciado"/>
        <w:jc w:val="both"/>
        <w:rPr>
          <w:rFonts w:ascii="Times New Roman" w:hAnsi="Times New Roman"/>
          <w:sz w:val="24"/>
          <w:szCs w:val="24"/>
        </w:rPr>
      </w:pPr>
    </w:p>
    <w:p w:rsidR="005D4815" w:rsidRDefault="005D4815" w:rsidP="00106377">
      <w:pPr>
        <w:pStyle w:val="Sinespaciado"/>
        <w:jc w:val="both"/>
        <w:rPr>
          <w:rFonts w:ascii="Times New Roman" w:hAnsi="Times New Roman"/>
          <w:b/>
          <w:sz w:val="24"/>
          <w:szCs w:val="24"/>
        </w:rPr>
      </w:pPr>
      <w:r>
        <w:rPr>
          <w:rFonts w:ascii="Times New Roman" w:hAnsi="Times New Roman"/>
          <w:b/>
          <w:sz w:val="24"/>
          <w:szCs w:val="24"/>
        </w:rPr>
        <w:t>6.7.</w:t>
      </w:r>
      <w:r w:rsidR="00CB7360">
        <w:rPr>
          <w:rFonts w:ascii="Times New Roman" w:hAnsi="Times New Roman"/>
          <w:b/>
          <w:sz w:val="24"/>
          <w:szCs w:val="24"/>
        </w:rPr>
        <w:t xml:space="preserve"> Solicitud: Concejala Srta. Karen Ordóñez U.</w:t>
      </w:r>
    </w:p>
    <w:p w:rsidR="005D4815" w:rsidRDefault="005D4815" w:rsidP="00106377">
      <w:pPr>
        <w:pStyle w:val="Sinespaciado"/>
        <w:jc w:val="both"/>
        <w:rPr>
          <w:rFonts w:ascii="Times New Roman" w:hAnsi="Times New Roman"/>
          <w:b/>
          <w:sz w:val="24"/>
          <w:szCs w:val="24"/>
        </w:rPr>
      </w:pPr>
    </w:p>
    <w:p w:rsidR="005D4815" w:rsidRDefault="005D4815" w:rsidP="00106377">
      <w:pPr>
        <w:pStyle w:val="Sinespaciado"/>
        <w:jc w:val="both"/>
        <w:rPr>
          <w:rFonts w:ascii="Times New Roman" w:hAnsi="Times New Roman"/>
          <w:sz w:val="24"/>
          <w:szCs w:val="24"/>
        </w:rPr>
      </w:pPr>
      <w:r>
        <w:rPr>
          <w:rFonts w:ascii="Times New Roman" w:hAnsi="Times New Roman"/>
          <w:sz w:val="24"/>
          <w:szCs w:val="24"/>
        </w:rPr>
        <w:t xml:space="preserve">Concejala Srta. Ordóñez, solicita al director de la oficina de Seguridad que pueda presentar ante el Concejo Municipal el </w:t>
      </w:r>
      <w:r w:rsidR="00390A54">
        <w:rPr>
          <w:rFonts w:ascii="Times New Roman" w:hAnsi="Times New Roman"/>
          <w:sz w:val="24"/>
          <w:szCs w:val="24"/>
        </w:rPr>
        <w:t>D</w:t>
      </w:r>
      <w:r>
        <w:rPr>
          <w:rFonts w:ascii="Times New Roman" w:hAnsi="Times New Roman"/>
          <w:sz w:val="24"/>
          <w:szCs w:val="24"/>
        </w:rPr>
        <w:t>iagnóstico de Seguridad.</w:t>
      </w:r>
    </w:p>
    <w:p w:rsidR="005D4815" w:rsidRDefault="005D4815" w:rsidP="00106377">
      <w:pPr>
        <w:pStyle w:val="Sinespaciado"/>
        <w:jc w:val="both"/>
        <w:rPr>
          <w:rFonts w:ascii="Times New Roman" w:hAnsi="Times New Roman"/>
          <w:sz w:val="24"/>
          <w:szCs w:val="24"/>
        </w:rPr>
      </w:pPr>
    </w:p>
    <w:p w:rsidR="005D4815" w:rsidRDefault="005D4815" w:rsidP="00106377">
      <w:pPr>
        <w:pStyle w:val="Sinespaciado"/>
        <w:jc w:val="both"/>
        <w:rPr>
          <w:rFonts w:ascii="Times New Roman" w:hAnsi="Times New Roman"/>
          <w:b/>
          <w:sz w:val="24"/>
          <w:szCs w:val="24"/>
        </w:rPr>
      </w:pPr>
      <w:r>
        <w:rPr>
          <w:rFonts w:ascii="Times New Roman" w:hAnsi="Times New Roman"/>
          <w:b/>
          <w:sz w:val="24"/>
          <w:szCs w:val="24"/>
        </w:rPr>
        <w:t>6.8.</w:t>
      </w:r>
      <w:r w:rsidR="00C5188D">
        <w:rPr>
          <w:rFonts w:ascii="Times New Roman" w:hAnsi="Times New Roman"/>
          <w:b/>
          <w:sz w:val="24"/>
          <w:szCs w:val="24"/>
        </w:rPr>
        <w:t xml:space="preserve"> Solicitud</w:t>
      </w:r>
      <w:r w:rsidR="00106A29">
        <w:rPr>
          <w:rFonts w:ascii="Times New Roman" w:hAnsi="Times New Roman"/>
          <w:b/>
          <w:sz w:val="24"/>
          <w:szCs w:val="24"/>
        </w:rPr>
        <w:t xml:space="preserve"> </w:t>
      </w:r>
      <w:r w:rsidR="00C5188D">
        <w:rPr>
          <w:rFonts w:ascii="Times New Roman" w:hAnsi="Times New Roman"/>
          <w:b/>
          <w:sz w:val="24"/>
          <w:szCs w:val="24"/>
        </w:rPr>
        <w:t>Concejales (as)</w:t>
      </w:r>
      <w:r w:rsidR="00106A29">
        <w:rPr>
          <w:rFonts w:ascii="Times New Roman" w:hAnsi="Times New Roman"/>
          <w:b/>
          <w:sz w:val="24"/>
          <w:szCs w:val="24"/>
        </w:rPr>
        <w:t>:</w:t>
      </w:r>
      <w:r w:rsidR="00C5188D">
        <w:rPr>
          <w:rFonts w:ascii="Times New Roman" w:hAnsi="Times New Roman"/>
          <w:b/>
          <w:sz w:val="24"/>
          <w:szCs w:val="24"/>
        </w:rPr>
        <w:t xml:space="preserve"> Karen Ordóñez, Iván Durán, Oscar Salazar y Fernando Aranda.</w:t>
      </w:r>
    </w:p>
    <w:p w:rsidR="005D4815" w:rsidRDefault="005D4815" w:rsidP="00106377">
      <w:pPr>
        <w:pStyle w:val="Sinespaciado"/>
        <w:jc w:val="both"/>
        <w:rPr>
          <w:rFonts w:ascii="Times New Roman" w:hAnsi="Times New Roman"/>
          <w:b/>
          <w:sz w:val="24"/>
          <w:szCs w:val="24"/>
        </w:rPr>
      </w:pPr>
    </w:p>
    <w:p w:rsidR="005D4815" w:rsidRDefault="005D4815" w:rsidP="00106377">
      <w:pPr>
        <w:pStyle w:val="Sinespaciado"/>
        <w:jc w:val="both"/>
        <w:rPr>
          <w:rFonts w:ascii="Times New Roman" w:hAnsi="Times New Roman"/>
          <w:sz w:val="24"/>
          <w:szCs w:val="24"/>
        </w:rPr>
      </w:pPr>
      <w:r>
        <w:rPr>
          <w:rFonts w:ascii="Times New Roman" w:hAnsi="Times New Roman"/>
          <w:sz w:val="24"/>
          <w:szCs w:val="24"/>
        </w:rPr>
        <w:t xml:space="preserve">Concejala Srta. Ordóñez, señala </w:t>
      </w:r>
      <w:r w:rsidR="00512BAC">
        <w:rPr>
          <w:rFonts w:ascii="Times New Roman" w:hAnsi="Times New Roman"/>
          <w:sz w:val="24"/>
          <w:szCs w:val="24"/>
        </w:rPr>
        <w:t xml:space="preserve">que de acuerdo al artículo 80 de la ley 18.695 Orgánica Constitucional de Municipalidades, que señala que el Concejo puede disponer de la contratación de una auditoría externa que evalúe la ejecución </w:t>
      </w:r>
      <w:r w:rsidR="00C7381F">
        <w:rPr>
          <w:rFonts w:ascii="Times New Roman" w:hAnsi="Times New Roman"/>
          <w:sz w:val="24"/>
          <w:szCs w:val="24"/>
        </w:rPr>
        <w:t xml:space="preserve">presupuestaria y el estado de la situación financiera del municipio. Esta facultad podrá ejercerse solo una vez al año los municipios cuyos ingresos anuales superan las seis mil doscientas cincuenta unidades tributarias, o cada dos años en los restantes municipios. No obstante lo anteriormente </w:t>
      </w:r>
      <w:r w:rsidR="00C7381F">
        <w:rPr>
          <w:rFonts w:ascii="Times New Roman" w:hAnsi="Times New Roman"/>
          <w:sz w:val="24"/>
          <w:szCs w:val="24"/>
        </w:rPr>
        <w:lastRenderedPageBreak/>
        <w:t>señalado, el Concejo también podrá disponer de la contratación de una auditoría externa que evalúe el estado de la situación financiera cada vez que se inicie un período Alcaldicio. Dicho lo anterior, los Concejales abajo firmantes, solicitan una auditoría para evaluar la ejecución presupuestaria, el estado de la situación financiera, y todos los ingresos y gastos del municipio, del área municipal, educación y salud correspondiente al año 2017, 2018 y 2019</w:t>
      </w:r>
      <w:r w:rsidR="00BC1968">
        <w:rPr>
          <w:rFonts w:ascii="Times New Roman" w:hAnsi="Times New Roman"/>
          <w:sz w:val="24"/>
          <w:szCs w:val="24"/>
        </w:rPr>
        <w:t>. Firman: Karen Ordóñez, Iván Durán, Oscar Salazar y Fernando Aranda. Indica al Alcalde que, esto, en la posibilidad de que el abogado prepare el acuerdo para el próximo Concejo, porque hay que tomar un acuerdo al respecto.</w:t>
      </w:r>
    </w:p>
    <w:p w:rsidR="006F1465" w:rsidRDefault="006F1465" w:rsidP="00106377">
      <w:pPr>
        <w:pStyle w:val="Sinespaciado"/>
        <w:jc w:val="both"/>
        <w:rPr>
          <w:rFonts w:ascii="Times New Roman" w:hAnsi="Times New Roman"/>
          <w:sz w:val="24"/>
          <w:szCs w:val="24"/>
        </w:rPr>
      </w:pPr>
    </w:p>
    <w:p w:rsidR="006F1465" w:rsidRDefault="006F1465" w:rsidP="00106377">
      <w:pPr>
        <w:pStyle w:val="Sinespaciado"/>
        <w:jc w:val="both"/>
        <w:rPr>
          <w:rFonts w:ascii="Times New Roman" w:hAnsi="Times New Roman"/>
          <w:b/>
          <w:sz w:val="24"/>
          <w:szCs w:val="24"/>
        </w:rPr>
      </w:pPr>
      <w:r>
        <w:rPr>
          <w:rFonts w:ascii="Times New Roman" w:hAnsi="Times New Roman"/>
          <w:b/>
          <w:sz w:val="24"/>
          <w:szCs w:val="24"/>
        </w:rPr>
        <w:t>6.9.</w:t>
      </w:r>
      <w:r w:rsidR="00B834D9">
        <w:rPr>
          <w:rFonts w:ascii="Times New Roman" w:hAnsi="Times New Roman"/>
          <w:b/>
          <w:sz w:val="24"/>
          <w:szCs w:val="24"/>
        </w:rPr>
        <w:t xml:space="preserve"> Solicitud: Concejal Sr. Fernando Aranda B.</w:t>
      </w:r>
    </w:p>
    <w:p w:rsidR="006F1465" w:rsidRDefault="006F1465" w:rsidP="00106377">
      <w:pPr>
        <w:pStyle w:val="Sinespaciado"/>
        <w:jc w:val="both"/>
        <w:rPr>
          <w:rFonts w:ascii="Times New Roman" w:hAnsi="Times New Roman"/>
          <w:b/>
          <w:sz w:val="24"/>
          <w:szCs w:val="24"/>
        </w:rPr>
      </w:pPr>
    </w:p>
    <w:p w:rsidR="006F1465" w:rsidRDefault="006F1465" w:rsidP="00106377">
      <w:pPr>
        <w:pStyle w:val="Sinespaciado"/>
        <w:jc w:val="both"/>
        <w:rPr>
          <w:rFonts w:ascii="Times New Roman" w:hAnsi="Times New Roman"/>
          <w:sz w:val="24"/>
          <w:szCs w:val="24"/>
        </w:rPr>
      </w:pPr>
      <w:r>
        <w:rPr>
          <w:rFonts w:ascii="Times New Roman" w:hAnsi="Times New Roman"/>
          <w:sz w:val="24"/>
          <w:szCs w:val="24"/>
        </w:rPr>
        <w:t xml:space="preserve">Concejal Sr. Aranda, </w:t>
      </w:r>
      <w:r w:rsidR="00C17F5A">
        <w:rPr>
          <w:rFonts w:ascii="Times New Roman" w:hAnsi="Times New Roman"/>
          <w:sz w:val="24"/>
          <w:szCs w:val="24"/>
        </w:rPr>
        <w:t>Oficio Nº 13 de abril de 2019. Solicita por intermedio del Alcalde citar al Concejo al Sr. Alfonso Barros Diez, Director de SECPLAN para que entregue los avances de inversión 2019</w:t>
      </w:r>
      <w:r w:rsidR="00307B58">
        <w:rPr>
          <w:rFonts w:ascii="Times New Roman" w:hAnsi="Times New Roman"/>
          <w:sz w:val="24"/>
          <w:szCs w:val="24"/>
        </w:rPr>
        <w:t xml:space="preserve"> denominado en el Subtítulo 31 iniciativas de inversión, Asignaciones en Consultoría</w:t>
      </w:r>
      <w:r w:rsidR="008473D2">
        <w:rPr>
          <w:rFonts w:ascii="Times New Roman" w:hAnsi="Times New Roman"/>
          <w:sz w:val="24"/>
          <w:szCs w:val="24"/>
        </w:rPr>
        <w:t>,</w:t>
      </w:r>
      <w:r w:rsidR="00307B58">
        <w:rPr>
          <w:rFonts w:ascii="Times New Roman" w:hAnsi="Times New Roman"/>
          <w:sz w:val="24"/>
          <w:szCs w:val="24"/>
        </w:rPr>
        <w:t xml:space="preserve"> Obras Civiles, Equipamiento</w:t>
      </w:r>
      <w:r w:rsidR="008473D2">
        <w:rPr>
          <w:rFonts w:ascii="Times New Roman" w:hAnsi="Times New Roman"/>
          <w:sz w:val="24"/>
          <w:szCs w:val="24"/>
        </w:rPr>
        <w:t xml:space="preserve"> y Otros Gastos. Esto de acuerdo a las atribuciones de fiscalizar que entrega Ley 18.695 Título III Artículo 79, letra c) al Concejo le corresponderá: Fiscalizar el cumplimiento de los planes y programas de inversión municipales y la ejecución el presupuesto municipal, analizar el registro público mensual de gastos detallados que lleva la Dirección de Administración y Finanzas, como asimismo la información y la entrega de la misma, establecida en las letras c) y d) del artículo 27.</w:t>
      </w:r>
      <w:r w:rsidR="00B834D9">
        <w:rPr>
          <w:rFonts w:ascii="Times New Roman" w:hAnsi="Times New Roman"/>
          <w:sz w:val="24"/>
          <w:szCs w:val="24"/>
        </w:rPr>
        <w:t xml:space="preserve"> </w:t>
      </w:r>
      <w:r w:rsidR="00C06DDB">
        <w:rPr>
          <w:rFonts w:ascii="Times New Roman" w:hAnsi="Times New Roman"/>
          <w:sz w:val="24"/>
          <w:szCs w:val="24"/>
        </w:rPr>
        <w:t xml:space="preserve">Comenta que, esto principalmente para saber en qué etapa </w:t>
      </w:r>
      <w:proofErr w:type="gramStart"/>
      <w:r w:rsidR="00C06DDB">
        <w:rPr>
          <w:rFonts w:ascii="Times New Roman" w:hAnsi="Times New Roman"/>
          <w:sz w:val="24"/>
          <w:szCs w:val="24"/>
        </w:rPr>
        <w:t>están</w:t>
      </w:r>
      <w:proofErr w:type="gramEnd"/>
      <w:r w:rsidR="00C06DDB">
        <w:rPr>
          <w:rFonts w:ascii="Times New Roman" w:hAnsi="Times New Roman"/>
          <w:sz w:val="24"/>
          <w:szCs w:val="24"/>
        </w:rPr>
        <w:t>, y en qué pueden ir trabajando para dar un avance más rápido a las obras civiles que están, y que son bastantes de acuerdo al presupuesto 2019, con una inversión muy importante. Pero, como acaban de ver el informe recién, la ejecución presupuestaria está por debajo de lo esperado, y como Concejal y cree que también como Alcalde quiere que esto vaya un poco más rápido, lo que están diciendo en palabras breves que</w:t>
      </w:r>
      <w:r w:rsidR="00390A54">
        <w:rPr>
          <w:rFonts w:ascii="Times New Roman" w:hAnsi="Times New Roman"/>
          <w:sz w:val="24"/>
          <w:szCs w:val="24"/>
        </w:rPr>
        <w:t xml:space="preserve"> (…)</w:t>
      </w:r>
      <w:r w:rsidR="00C06DDB">
        <w:rPr>
          <w:rFonts w:ascii="Times New Roman" w:hAnsi="Times New Roman"/>
          <w:sz w:val="24"/>
          <w:szCs w:val="24"/>
        </w:rPr>
        <w:t xml:space="preserve"> para que las cosas se hagan más rápido.</w:t>
      </w:r>
    </w:p>
    <w:p w:rsidR="0012035F" w:rsidRDefault="0012035F" w:rsidP="00106377">
      <w:pPr>
        <w:pStyle w:val="Sinespaciado"/>
        <w:jc w:val="both"/>
        <w:rPr>
          <w:rFonts w:ascii="Times New Roman" w:hAnsi="Times New Roman"/>
          <w:sz w:val="24"/>
          <w:szCs w:val="24"/>
        </w:rPr>
      </w:pPr>
    </w:p>
    <w:p w:rsidR="0012035F" w:rsidRDefault="0012035F" w:rsidP="00106377">
      <w:pPr>
        <w:pStyle w:val="Sinespaciado"/>
        <w:jc w:val="both"/>
        <w:rPr>
          <w:rFonts w:ascii="Times New Roman" w:hAnsi="Times New Roman"/>
          <w:b/>
          <w:sz w:val="24"/>
          <w:szCs w:val="24"/>
        </w:rPr>
      </w:pPr>
      <w:r>
        <w:rPr>
          <w:rFonts w:ascii="Times New Roman" w:hAnsi="Times New Roman"/>
          <w:b/>
          <w:sz w:val="24"/>
          <w:szCs w:val="24"/>
        </w:rPr>
        <w:t>6.10.</w:t>
      </w:r>
      <w:r w:rsidR="009B0D93">
        <w:rPr>
          <w:rFonts w:ascii="Times New Roman" w:hAnsi="Times New Roman"/>
          <w:b/>
          <w:sz w:val="24"/>
          <w:szCs w:val="24"/>
        </w:rPr>
        <w:t xml:space="preserve"> Información: Concejala Sra. Ilse Ponce A.</w:t>
      </w:r>
    </w:p>
    <w:p w:rsidR="0012035F" w:rsidRDefault="0012035F" w:rsidP="00106377">
      <w:pPr>
        <w:pStyle w:val="Sinespaciado"/>
        <w:jc w:val="both"/>
        <w:rPr>
          <w:rFonts w:ascii="Times New Roman" w:hAnsi="Times New Roman"/>
          <w:b/>
          <w:sz w:val="24"/>
          <w:szCs w:val="24"/>
        </w:rPr>
      </w:pPr>
    </w:p>
    <w:p w:rsidR="0012035F" w:rsidRDefault="0012035F" w:rsidP="00106377">
      <w:pPr>
        <w:pStyle w:val="Sinespaciado"/>
        <w:jc w:val="both"/>
        <w:rPr>
          <w:rFonts w:ascii="Times New Roman" w:hAnsi="Times New Roman"/>
          <w:sz w:val="24"/>
          <w:szCs w:val="24"/>
        </w:rPr>
      </w:pPr>
      <w:r>
        <w:rPr>
          <w:rFonts w:ascii="Times New Roman" w:hAnsi="Times New Roman"/>
          <w:sz w:val="24"/>
          <w:szCs w:val="24"/>
        </w:rPr>
        <w:t>Concejala Sra. Ponce, informa que estuvo con vecinos de todos los sectores de Las Dichas, quienes están un poco preocupados por el tema de las luminarias, de hecho lo hizo saber al encargado, pero de las luminarias del sector principalmente del estero de Las Dichas</w:t>
      </w:r>
      <w:r w:rsidR="009D024E">
        <w:rPr>
          <w:rFonts w:ascii="Times New Roman" w:hAnsi="Times New Roman"/>
          <w:sz w:val="24"/>
          <w:szCs w:val="24"/>
        </w:rPr>
        <w:t>.</w:t>
      </w:r>
    </w:p>
    <w:p w:rsidR="009D024E" w:rsidRDefault="009D024E" w:rsidP="00106377">
      <w:pPr>
        <w:pStyle w:val="Sinespaciado"/>
        <w:jc w:val="both"/>
        <w:rPr>
          <w:rFonts w:ascii="Times New Roman" w:hAnsi="Times New Roman"/>
          <w:sz w:val="24"/>
          <w:szCs w:val="24"/>
        </w:rPr>
      </w:pPr>
    </w:p>
    <w:p w:rsidR="009D024E" w:rsidRDefault="009D024E" w:rsidP="00106377">
      <w:pPr>
        <w:pStyle w:val="Sinespaciado"/>
        <w:jc w:val="both"/>
        <w:rPr>
          <w:rFonts w:ascii="Times New Roman" w:hAnsi="Times New Roman"/>
          <w:b/>
          <w:sz w:val="24"/>
          <w:szCs w:val="24"/>
        </w:rPr>
      </w:pPr>
      <w:r>
        <w:rPr>
          <w:rFonts w:ascii="Times New Roman" w:hAnsi="Times New Roman"/>
          <w:b/>
          <w:sz w:val="24"/>
          <w:szCs w:val="24"/>
        </w:rPr>
        <w:t>6.11.</w:t>
      </w:r>
      <w:r w:rsidR="009B0D93">
        <w:rPr>
          <w:rFonts w:ascii="Times New Roman" w:hAnsi="Times New Roman"/>
          <w:b/>
          <w:sz w:val="24"/>
          <w:szCs w:val="24"/>
        </w:rPr>
        <w:t xml:space="preserve"> Inquietud: Concejala Sra. Ilse Ponce A.</w:t>
      </w:r>
    </w:p>
    <w:p w:rsidR="009D024E" w:rsidRDefault="009D024E" w:rsidP="00106377">
      <w:pPr>
        <w:pStyle w:val="Sinespaciado"/>
        <w:jc w:val="both"/>
        <w:rPr>
          <w:rFonts w:ascii="Times New Roman" w:hAnsi="Times New Roman"/>
          <w:b/>
          <w:sz w:val="24"/>
          <w:szCs w:val="24"/>
        </w:rPr>
      </w:pPr>
    </w:p>
    <w:p w:rsidR="009D024E" w:rsidRDefault="009D024E" w:rsidP="00106377">
      <w:pPr>
        <w:pStyle w:val="Sinespaciado"/>
        <w:jc w:val="both"/>
        <w:rPr>
          <w:rFonts w:ascii="Times New Roman" w:hAnsi="Times New Roman"/>
          <w:sz w:val="24"/>
          <w:szCs w:val="24"/>
        </w:rPr>
      </w:pPr>
      <w:r>
        <w:rPr>
          <w:rFonts w:ascii="Times New Roman" w:hAnsi="Times New Roman"/>
          <w:sz w:val="24"/>
          <w:szCs w:val="24"/>
        </w:rPr>
        <w:t xml:space="preserve">Concejala Sra. Ponce, </w:t>
      </w:r>
      <w:r w:rsidR="009B0D93">
        <w:rPr>
          <w:rFonts w:ascii="Times New Roman" w:hAnsi="Times New Roman"/>
          <w:sz w:val="24"/>
          <w:szCs w:val="24"/>
        </w:rPr>
        <w:t xml:space="preserve">comenta </w:t>
      </w:r>
      <w:r>
        <w:rPr>
          <w:rFonts w:ascii="Times New Roman" w:hAnsi="Times New Roman"/>
          <w:sz w:val="24"/>
          <w:szCs w:val="24"/>
        </w:rPr>
        <w:t>la inquietud de siempre</w:t>
      </w:r>
      <w:r w:rsidR="009B0D93">
        <w:rPr>
          <w:rFonts w:ascii="Times New Roman" w:hAnsi="Times New Roman"/>
          <w:sz w:val="24"/>
          <w:szCs w:val="24"/>
        </w:rPr>
        <w:t xml:space="preserve"> respecto al</w:t>
      </w:r>
      <w:r>
        <w:rPr>
          <w:rFonts w:ascii="Times New Roman" w:hAnsi="Times New Roman"/>
          <w:sz w:val="24"/>
          <w:szCs w:val="24"/>
        </w:rPr>
        <w:t xml:space="preserve"> arreglo camino Las Dichas</w:t>
      </w:r>
      <w:r w:rsidR="009B0D93">
        <w:rPr>
          <w:rFonts w:ascii="Times New Roman" w:hAnsi="Times New Roman"/>
          <w:sz w:val="24"/>
          <w:szCs w:val="24"/>
        </w:rPr>
        <w:t>;</w:t>
      </w:r>
      <w:r>
        <w:rPr>
          <w:rFonts w:ascii="Times New Roman" w:hAnsi="Times New Roman"/>
          <w:sz w:val="24"/>
          <w:szCs w:val="24"/>
        </w:rPr>
        <w:t xml:space="preserve"> de hecho estuvo presente en una reunión con Vialidad, pero no sabe cuál sería el estado de avance del arreglo hacia ese sector. </w:t>
      </w:r>
    </w:p>
    <w:p w:rsidR="009D024E" w:rsidRDefault="009D024E" w:rsidP="00106377">
      <w:pPr>
        <w:pStyle w:val="Sinespaciado"/>
        <w:jc w:val="both"/>
        <w:rPr>
          <w:rFonts w:ascii="Times New Roman" w:hAnsi="Times New Roman"/>
          <w:sz w:val="24"/>
          <w:szCs w:val="24"/>
        </w:rPr>
      </w:pPr>
    </w:p>
    <w:p w:rsidR="009B0D93" w:rsidRDefault="00901C02" w:rsidP="00106377">
      <w:pPr>
        <w:pStyle w:val="Sinespaciado"/>
        <w:jc w:val="both"/>
        <w:rPr>
          <w:rFonts w:ascii="Times New Roman" w:hAnsi="Times New Roman"/>
          <w:b/>
          <w:sz w:val="24"/>
          <w:szCs w:val="24"/>
        </w:rPr>
      </w:pPr>
      <w:r>
        <w:rPr>
          <w:rFonts w:ascii="Times New Roman" w:hAnsi="Times New Roman"/>
          <w:b/>
          <w:sz w:val="24"/>
          <w:szCs w:val="24"/>
        </w:rPr>
        <w:t xml:space="preserve">6.12. Felicitaciones: Concejala </w:t>
      </w:r>
      <w:r w:rsidR="009B0D93">
        <w:rPr>
          <w:rFonts w:ascii="Times New Roman" w:hAnsi="Times New Roman"/>
          <w:b/>
          <w:sz w:val="24"/>
          <w:szCs w:val="24"/>
        </w:rPr>
        <w:t>Sr</w:t>
      </w:r>
      <w:r>
        <w:rPr>
          <w:rFonts w:ascii="Times New Roman" w:hAnsi="Times New Roman"/>
          <w:b/>
          <w:sz w:val="24"/>
          <w:szCs w:val="24"/>
        </w:rPr>
        <w:t>a</w:t>
      </w:r>
      <w:r w:rsidR="009B0D93">
        <w:rPr>
          <w:rFonts w:ascii="Times New Roman" w:hAnsi="Times New Roman"/>
          <w:b/>
          <w:sz w:val="24"/>
          <w:szCs w:val="24"/>
        </w:rPr>
        <w:t xml:space="preserve">. </w:t>
      </w:r>
      <w:r>
        <w:rPr>
          <w:rFonts w:ascii="Times New Roman" w:hAnsi="Times New Roman"/>
          <w:b/>
          <w:sz w:val="24"/>
          <w:szCs w:val="24"/>
        </w:rPr>
        <w:t>Ilse Ponce A</w:t>
      </w:r>
      <w:r w:rsidR="009B0D93">
        <w:rPr>
          <w:rFonts w:ascii="Times New Roman" w:hAnsi="Times New Roman"/>
          <w:b/>
          <w:sz w:val="24"/>
          <w:szCs w:val="24"/>
        </w:rPr>
        <w:t>.</w:t>
      </w:r>
    </w:p>
    <w:p w:rsidR="009B0D93" w:rsidRDefault="009B0D93" w:rsidP="00106377">
      <w:pPr>
        <w:pStyle w:val="Sinespaciado"/>
        <w:jc w:val="both"/>
        <w:rPr>
          <w:rFonts w:ascii="Times New Roman" w:hAnsi="Times New Roman"/>
          <w:b/>
          <w:sz w:val="24"/>
          <w:szCs w:val="24"/>
        </w:rPr>
      </w:pPr>
    </w:p>
    <w:p w:rsidR="009D024E" w:rsidRDefault="009D024E" w:rsidP="00106377">
      <w:pPr>
        <w:pStyle w:val="Sinespaciado"/>
        <w:jc w:val="both"/>
        <w:rPr>
          <w:rFonts w:ascii="Times New Roman" w:hAnsi="Times New Roman"/>
          <w:sz w:val="24"/>
          <w:szCs w:val="24"/>
        </w:rPr>
      </w:pPr>
      <w:r>
        <w:rPr>
          <w:rFonts w:ascii="Times New Roman" w:hAnsi="Times New Roman"/>
          <w:sz w:val="24"/>
          <w:szCs w:val="24"/>
        </w:rPr>
        <w:t>Concejala Sra. Ponce, felicita al Alcalde por la cuenta pública que tuvieron en el teatro municipal, ya que fue una cuenta púbica de gran avance, de gran progreso hacia nuestra comuna</w:t>
      </w:r>
      <w:r w:rsidR="002559A9">
        <w:rPr>
          <w:rFonts w:ascii="Times New Roman" w:hAnsi="Times New Roman"/>
          <w:sz w:val="24"/>
          <w:szCs w:val="24"/>
        </w:rPr>
        <w:t>, y sobre todo la gran convocatoria que hubo y que fue muy importante. De estos años, primera vez que ve una gran convocatoria de muchas organizaciones, de muchos vecinos, y cree que eso también es gran mérito de Relaciones Públicas</w:t>
      </w:r>
      <w:r w:rsidR="00A30834">
        <w:rPr>
          <w:rFonts w:ascii="Times New Roman" w:hAnsi="Times New Roman"/>
          <w:sz w:val="24"/>
          <w:szCs w:val="24"/>
        </w:rPr>
        <w:t>, así que los felicita también. Y, por supuesto a todos los directores y encargados de unidades, funcionarios municipales que hacen un gran esfuerzo; porque sin duda el éxito de todos ellos como autoridad, y del Alcalde también se adhiere al trabajo de los funcionarios.</w:t>
      </w:r>
    </w:p>
    <w:p w:rsidR="00A30834" w:rsidRDefault="00A30834" w:rsidP="00106377">
      <w:pPr>
        <w:pStyle w:val="Sinespaciado"/>
        <w:jc w:val="both"/>
        <w:rPr>
          <w:rFonts w:ascii="Times New Roman" w:hAnsi="Times New Roman"/>
          <w:sz w:val="24"/>
          <w:szCs w:val="24"/>
        </w:rPr>
      </w:pPr>
    </w:p>
    <w:p w:rsidR="00A30834" w:rsidRDefault="00A30834" w:rsidP="002C1281">
      <w:pPr>
        <w:pStyle w:val="Sinespaciado"/>
        <w:tabs>
          <w:tab w:val="left" w:pos="6345"/>
        </w:tabs>
        <w:jc w:val="both"/>
        <w:rPr>
          <w:rFonts w:ascii="Times New Roman" w:hAnsi="Times New Roman"/>
          <w:b/>
          <w:sz w:val="24"/>
          <w:szCs w:val="24"/>
        </w:rPr>
      </w:pPr>
      <w:r>
        <w:rPr>
          <w:rFonts w:ascii="Times New Roman" w:hAnsi="Times New Roman"/>
          <w:b/>
          <w:sz w:val="24"/>
          <w:szCs w:val="24"/>
        </w:rPr>
        <w:t>6.1</w:t>
      </w:r>
      <w:r w:rsidR="00BF6DBF">
        <w:rPr>
          <w:rFonts w:ascii="Times New Roman" w:hAnsi="Times New Roman"/>
          <w:b/>
          <w:sz w:val="24"/>
          <w:szCs w:val="24"/>
        </w:rPr>
        <w:t>3</w:t>
      </w:r>
      <w:r>
        <w:rPr>
          <w:rFonts w:ascii="Times New Roman" w:hAnsi="Times New Roman"/>
          <w:b/>
          <w:sz w:val="24"/>
          <w:szCs w:val="24"/>
        </w:rPr>
        <w:t>.</w:t>
      </w:r>
      <w:r w:rsidR="009B0D93">
        <w:rPr>
          <w:rFonts w:ascii="Times New Roman" w:hAnsi="Times New Roman"/>
          <w:b/>
          <w:sz w:val="24"/>
          <w:szCs w:val="24"/>
        </w:rPr>
        <w:t xml:space="preserve"> Comentario: Concejal Sr. Ricardo Castro S.</w:t>
      </w:r>
      <w:r w:rsidR="002C1281">
        <w:rPr>
          <w:rFonts w:ascii="Times New Roman" w:hAnsi="Times New Roman"/>
          <w:b/>
          <w:sz w:val="24"/>
          <w:szCs w:val="24"/>
        </w:rPr>
        <w:tab/>
      </w:r>
    </w:p>
    <w:p w:rsidR="00A30834" w:rsidRDefault="00A30834" w:rsidP="00106377">
      <w:pPr>
        <w:pStyle w:val="Sinespaciado"/>
        <w:jc w:val="both"/>
        <w:rPr>
          <w:rFonts w:ascii="Times New Roman" w:hAnsi="Times New Roman"/>
          <w:b/>
          <w:sz w:val="24"/>
          <w:szCs w:val="24"/>
        </w:rPr>
      </w:pPr>
    </w:p>
    <w:p w:rsidR="00A30834" w:rsidRDefault="00A30834" w:rsidP="00106377">
      <w:pPr>
        <w:pStyle w:val="Sinespaciado"/>
        <w:jc w:val="both"/>
        <w:rPr>
          <w:rFonts w:ascii="Times New Roman" w:hAnsi="Times New Roman"/>
          <w:sz w:val="24"/>
          <w:szCs w:val="24"/>
        </w:rPr>
      </w:pPr>
      <w:r>
        <w:rPr>
          <w:rFonts w:ascii="Times New Roman" w:hAnsi="Times New Roman"/>
          <w:sz w:val="24"/>
          <w:szCs w:val="24"/>
        </w:rPr>
        <w:t xml:space="preserve">Concejal </w:t>
      </w:r>
      <w:r w:rsidR="00FE5DB0">
        <w:rPr>
          <w:rFonts w:ascii="Times New Roman" w:hAnsi="Times New Roman"/>
          <w:sz w:val="24"/>
          <w:szCs w:val="24"/>
        </w:rPr>
        <w:t xml:space="preserve">Sr. Castro, </w:t>
      </w:r>
      <w:r w:rsidR="00DE15EA">
        <w:rPr>
          <w:rFonts w:ascii="Times New Roman" w:hAnsi="Times New Roman"/>
          <w:sz w:val="24"/>
          <w:szCs w:val="24"/>
        </w:rPr>
        <w:t>se suma a las pala</w:t>
      </w:r>
      <w:r w:rsidR="004B418E">
        <w:rPr>
          <w:rFonts w:ascii="Times New Roman" w:hAnsi="Times New Roman"/>
          <w:sz w:val="24"/>
          <w:szCs w:val="24"/>
        </w:rPr>
        <w:t>bras de la Concejala Ilse Ponce</w:t>
      </w:r>
      <w:r w:rsidR="002C1281">
        <w:rPr>
          <w:rFonts w:ascii="Times New Roman" w:hAnsi="Times New Roman"/>
          <w:sz w:val="24"/>
          <w:szCs w:val="24"/>
        </w:rPr>
        <w:t xml:space="preserve"> respecto a la cuenta pública, le </w:t>
      </w:r>
      <w:r w:rsidR="00DE15EA">
        <w:rPr>
          <w:rFonts w:ascii="Times New Roman" w:hAnsi="Times New Roman"/>
          <w:sz w:val="24"/>
          <w:szCs w:val="24"/>
        </w:rPr>
        <w:t xml:space="preserve">llama la atención antes como comunicador y ahora como Concejal, la cantidad de gente que asistió, eso es súper importante que se enteren realmente de lo que está sucediendo de la propia voz del Alcalde con respecto al municipio, lo cual cree que es </w:t>
      </w:r>
      <w:r w:rsidR="00DE15EA">
        <w:rPr>
          <w:rFonts w:ascii="Times New Roman" w:hAnsi="Times New Roman"/>
          <w:sz w:val="24"/>
          <w:szCs w:val="24"/>
        </w:rPr>
        <w:lastRenderedPageBreak/>
        <w:t>bastante bueno para la comunidad. Le llamó la atención a teatro lleno, que un día de semana por la tarde, por los fríos, pero la gente estaba interesada en saber de voz  del Alcalde respecto a lo que está pasando en el municipio, lo que pasó y lo que viene a futuro, por tanto felicitaciones. Y a la convocatoria de Relaciones Públicas</w:t>
      </w:r>
      <w:r w:rsidR="00B36487">
        <w:rPr>
          <w:rFonts w:ascii="Times New Roman" w:hAnsi="Times New Roman"/>
          <w:sz w:val="24"/>
          <w:szCs w:val="24"/>
        </w:rPr>
        <w:t>,</w:t>
      </w:r>
      <w:r w:rsidR="00DE15EA">
        <w:rPr>
          <w:rFonts w:ascii="Times New Roman" w:hAnsi="Times New Roman"/>
          <w:sz w:val="24"/>
          <w:szCs w:val="24"/>
        </w:rPr>
        <w:t xml:space="preserve"> ya que hubo muchos dirigentes y personas común y corriente que no tienen ningún cargo pero que se querían informar de la fuente misma de lo que sucede en el municipio.</w:t>
      </w:r>
    </w:p>
    <w:p w:rsidR="00C93F17" w:rsidRDefault="00C93F17" w:rsidP="00106377">
      <w:pPr>
        <w:pStyle w:val="Sinespaciado"/>
        <w:jc w:val="both"/>
        <w:rPr>
          <w:rFonts w:ascii="Times New Roman" w:hAnsi="Times New Roman"/>
          <w:sz w:val="24"/>
          <w:szCs w:val="24"/>
        </w:rPr>
      </w:pPr>
    </w:p>
    <w:p w:rsidR="00C93F17" w:rsidRDefault="00C93F17" w:rsidP="00106377">
      <w:pPr>
        <w:pStyle w:val="Sinespaciado"/>
        <w:jc w:val="both"/>
        <w:rPr>
          <w:rFonts w:ascii="Times New Roman" w:hAnsi="Times New Roman"/>
          <w:sz w:val="24"/>
          <w:szCs w:val="24"/>
        </w:rPr>
      </w:pPr>
    </w:p>
    <w:p w:rsidR="00640250" w:rsidRPr="003830AD" w:rsidRDefault="00640250" w:rsidP="00640250">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sidR="007D1A85">
        <w:rPr>
          <w:rFonts w:ascii="Times New Roman" w:hAnsi="Times New Roman"/>
          <w:sz w:val="24"/>
          <w:szCs w:val="24"/>
        </w:rPr>
        <w:t xml:space="preserve"> 09:48 Hrs.</w:t>
      </w:r>
    </w:p>
    <w:p w:rsidR="00640250" w:rsidRPr="003830AD" w:rsidRDefault="00640250" w:rsidP="00640250">
      <w:pPr>
        <w:rPr>
          <w:rFonts w:ascii="Times New Roman" w:hAnsi="Times New Roman"/>
          <w:sz w:val="24"/>
          <w:szCs w:val="24"/>
        </w:rPr>
      </w:pPr>
      <w:r w:rsidRPr="003830AD">
        <w:rPr>
          <w:rFonts w:ascii="Times New Roman" w:hAnsi="Times New Roman"/>
          <w:sz w:val="24"/>
          <w:szCs w:val="24"/>
        </w:rPr>
        <w:t>Observaciones: 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w:t>
      </w:r>
    </w:p>
    <w:p w:rsidR="00640250" w:rsidRDefault="00640250" w:rsidP="00640250">
      <w:pPr>
        <w:pStyle w:val="Sinespaciado"/>
        <w:jc w:val="center"/>
        <w:rPr>
          <w:rFonts w:ascii="Times New Roman" w:hAnsi="Times New Roman"/>
          <w:sz w:val="24"/>
          <w:szCs w:val="24"/>
        </w:rPr>
      </w:pPr>
    </w:p>
    <w:p w:rsidR="00640250" w:rsidRDefault="00640250" w:rsidP="00640250">
      <w:pPr>
        <w:pStyle w:val="Sinespaciado"/>
        <w:jc w:val="center"/>
        <w:rPr>
          <w:rFonts w:ascii="Times New Roman" w:hAnsi="Times New Roman"/>
          <w:sz w:val="24"/>
          <w:szCs w:val="24"/>
        </w:rPr>
      </w:pPr>
    </w:p>
    <w:p w:rsidR="00640250" w:rsidRDefault="00640250" w:rsidP="00640250">
      <w:pPr>
        <w:pStyle w:val="Sinespaciado"/>
        <w:jc w:val="center"/>
        <w:rPr>
          <w:rFonts w:ascii="Times New Roman" w:hAnsi="Times New Roman"/>
          <w:sz w:val="24"/>
          <w:szCs w:val="24"/>
        </w:rPr>
      </w:pPr>
    </w:p>
    <w:p w:rsidR="00640250" w:rsidRDefault="00640250" w:rsidP="00640250">
      <w:pPr>
        <w:pStyle w:val="Sinespaciado"/>
        <w:jc w:val="center"/>
        <w:rPr>
          <w:rFonts w:ascii="Times New Roman" w:hAnsi="Times New Roman"/>
          <w:sz w:val="24"/>
          <w:szCs w:val="24"/>
        </w:rPr>
      </w:pPr>
    </w:p>
    <w:p w:rsidR="00BF6DBF" w:rsidRDefault="00BF6DBF" w:rsidP="00640250">
      <w:pPr>
        <w:pStyle w:val="Sinespaciado"/>
        <w:jc w:val="center"/>
        <w:rPr>
          <w:rFonts w:ascii="Times New Roman" w:hAnsi="Times New Roman"/>
          <w:sz w:val="24"/>
          <w:szCs w:val="24"/>
        </w:rPr>
      </w:pPr>
    </w:p>
    <w:p w:rsidR="00BF6DBF" w:rsidRDefault="00BF6DBF" w:rsidP="00640250">
      <w:pPr>
        <w:pStyle w:val="Sinespaciado"/>
        <w:jc w:val="center"/>
        <w:rPr>
          <w:rFonts w:ascii="Times New Roman" w:hAnsi="Times New Roman"/>
          <w:sz w:val="24"/>
          <w:szCs w:val="24"/>
        </w:rPr>
      </w:pPr>
    </w:p>
    <w:p w:rsidR="00BF6DBF" w:rsidRDefault="00BF6DBF" w:rsidP="00640250">
      <w:pPr>
        <w:pStyle w:val="Sinespaciado"/>
        <w:jc w:val="center"/>
        <w:rPr>
          <w:rFonts w:ascii="Times New Roman" w:hAnsi="Times New Roman"/>
          <w:sz w:val="24"/>
          <w:szCs w:val="24"/>
        </w:rPr>
      </w:pPr>
    </w:p>
    <w:p w:rsidR="00BF6DBF" w:rsidRDefault="00BF6DBF" w:rsidP="00640250">
      <w:pPr>
        <w:pStyle w:val="Sinespaciado"/>
        <w:jc w:val="center"/>
        <w:rPr>
          <w:rFonts w:ascii="Times New Roman" w:hAnsi="Times New Roman"/>
          <w:sz w:val="24"/>
          <w:szCs w:val="24"/>
        </w:rPr>
      </w:pPr>
    </w:p>
    <w:p w:rsidR="00BF6DBF" w:rsidRDefault="00BF6DBF" w:rsidP="00640250">
      <w:pPr>
        <w:pStyle w:val="Sinespaciado"/>
        <w:jc w:val="center"/>
        <w:rPr>
          <w:rFonts w:ascii="Times New Roman" w:hAnsi="Times New Roman"/>
          <w:sz w:val="24"/>
          <w:szCs w:val="24"/>
        </w:rPr>
      </w:pPr>
    </w:p>
    <w:p w:rsidR="00BF6DBF" w:rsidRDefault="00BF6DBF" w:rsidP="00640250">
      <w:pPr>
        <w:pStyle w:val="Sinespaciado"/>
        <w:jc w:val="center"/>
        <w:rPr>
          <w:rFonts w:ascii="Times New Roman" w:hAnsi="Times New Roman"/>
          <w:sz w:val="24"/>
          <w:szCs w:val="24"/>
        </w:rPr>
      </w:pPr>
    </w:p>
    <w:p w:rsidR="00BF6DBF" w:rsidRDefault="00BF6DBF" w:rsidP="00640250">
      <w:pPr>
        <w:pStyle w:val="Sinespaciado"/>
        <w:jc w:val="center"/>
        <w:rPr>
          <w:rFonts w:ascii="Times New Roman" w:hAnsi="Times New Roman"/>
          <w:sz w:val="24"/>
          <w:szCs w:val="24"/>
        </w:rPr>
      </w:pPr>
    </w:p>
    <w:p w:rsidR="00BF6DBF" w:rsidRDefault="00BF6DBF" w:rsidP="00640250">
      <w:pPr>
        <w:pStyle w:val="Sinespaciado"/>
        <w:jc w:val="center"/>
        <w:rPr>
          <w:rFonts w:ascii="Times New Roman" w:hAnsi="Times New Roman"/>
          <w:sz w:val="24"/>
          <w:szCs w:val="24"/>
        </w:rPr>
      </w:pPr>
    </w:p>
    <w:p w:rsidR="00BF6DBF" w:rsidRDefault="00BF6DBF" w:rsidP="00640250">
      <w:pPr>
        <w:pStyle w:val="Sinespaciado"/>
        <w:jc w:val="center"/>
        <w:rPr>
          <w:rFonts w:ascii="Times New Roman" w:hAnsi="Times New Roman"/>
          <w:sz w:val="24"/>
          <w:szCs w:val="24"/>
        </w:rPr>
      </w:pPr>
    </w:p>
    <w:p w:rsidR="00BF6DBF" w:rsidRDefault="00BF6DBF" w:rsidP="00640250">
      <w:pPr>
        <w:pStyle w:val="Sinespaciado"/>
        <w:jc w:val="center"/>
        <w:rPr>
          <w:rFonts w:ascii="Times New Roman" w:hAnsi="Times New Roman"/>
          <w:sz w:val="24"/>
          <w:szCs w:val="24"/>
        </w:rPr>
      </w:pPr>
    </w:p>
    <w:p w:rsidR="00BF6DBF" w:rsidRDefault="00BF6DBF" w:rsidP="00640250">
      <w:pPr>
        <w:pStyle w:val="Sinespaciado"/>
        <w:jc w:val="center"/>
        <w:rPr>
          <w:rFonts w:ascii="Times New Roman" w:hAnsi="Times New Roman"/>
          <w:sz w:val="24"/>
          <w:szCs w:val="24"/>
        </w:rPr>
      </w:pPr>
    </w:p>
    <w:p w:rsidR="00BF6DBF" w:rsidRDefault="00BF6DBF" w:rsidP="00640250">
      <w:pPr>
        <w:pStyle w:val="Sinespaciado"/>
        <w:jc w:val="center"/>
        <w:rPr>
          <w:rFonts w:ascii="Times New Roman" w:hAnsi="Times New Roman"/>
          <w:sz w:val="24"/>
          <w:szCs w:val="24"/>
        </w:rPr>
      </w:pPr>
    </w:p>
    <w:p w:rsidR="00BF6DBF" w:rsidRDefault="00BF6DBF" w:rsidP="00640250">
      <w:pPr>
        <w:pStyle w:val="Sinespaciado"/>
        <w:jc w:val="center"/>
        <w:rPr>
          <w:rFonts w:ascii="Times New Roman" w:hAnsi="Times New Roman"/>
          <w:sz w:val="24"/>
          <w:szCs w:val="24"/>
        </w:rPr>
      </w:pPr>
    </w:p>
    <w:p w:rsidR="00BF6DBF" w:rsidRDefault="00BF6DBF" w:rsidP="00640250">
      <w:pPr>
        <w:pStyle w:val="Sinespaciado"/>
        <w:jc w:val="center"/>
        <w:rPr>
          <w:rFonts w:ascii="Times New Roman" w:hAnsi="Times New Roman"/>
          <w:sz w:val="24"/>
          <w:szCs w:val="24"/>
        </w:rPr>
      </w:pPr>
    </w:p>
    <w:p w:rsidR="00BF6DBF" w:rsidRDefault="00BF6DBF" w:rsidP="00640250">
      <w:pPr>
        <w:pStyle w:val="Sinespaciado"/>
        <w:jc w:val="center"/>
        <w:rPr>
          <w:rFonts w:ascii="Times New Roman" w:hAnsi="Times New Roman"/>
          <w:sz w:val="24"/>
          <w:szCs w:val="24"/>
        </w:rPr>
      </w:pPr>
    </w:p>
    <w:p w:rsidR="00BF6DBF" w:rsidRDefault="00BF6DBF" w:rsidP="00640250">
      <w:pPr>
        <w:pStyle w:val="Sinespaciado"/>
        <w:jc w:val="center"/>
        <w:rPr>
          <w:rFonts w:ascii="Times New Roman" w:hAnsi="Times New Roman"/>
          <w:sz w:val="24"/>
          <w:szCs w:val="24"/>
        </w:rPr>
      </w:pPr>
    </w:p>
    <w:p w:rsidR="00BF6DBF" w:rsidRDefault="00BF6DBF" w:rsidP="00640250">
      <w:pPr>
        <w:pStyle w:val="Sinespaciado"/>
        <w:jc w:val="center"/>
        <w:rPr>
          <w:rFonts w:ascii="Times New Roman" w:hAnsi="Times New Roman"/>
          <w:sz w:val="24"/>
          <w:szCs w:val="24"/>
        </w:rPr>
      </w:pPr>
    </w:p>
    <w:p w:rsidR="00BF6DBF" w:rsidRDefault="00BF6DBF" w:rsidP="00640250">
      <w:pPr>
        <w:pStyle w:val="Sinespaciado"/>
        <w:jc w:val="center"/>
        <w:rPr>
          <w:rFonts w:ascii="Times New Roman" w:hAnsi="Times New Roman"/>
          <w:sz w:val="24"/>
          <w:szCs w:val="24"/>
        </w:rPr>
      </w:pPr>
    </w:p>
    <w:p w:rsidR="00BF6DBF" w:rsidRDefault="00BF6DBF" w:rsidP="00640250">
      <w:pPr>
        <w:pStyle w:val="Sinespaciado"/>
        <w:jc w:val="center"/>
        <w:rPr>
          <w:rFonts w:ascii="Times New Roman" w:hAnsi="Times New Roman"/>
          <w:sz w:val="24"/>
          <w:szCs w:val="24"/>
        </w:rPr>
      </w:pPr>
    </w:p>
    <w:p w:rsidR="00BF6DBF" w:rsidRDefault="00BF6DBF" w:rsidP="00640250">
      <w:pPr>
        <w:pStyle w:val="Sinespaciado"/>
        <w:jc w:val="center"/>
        <w:rPr>
          <w:rFonts w:ascii="Times New Roman" w:hAnsi="Times New Roman"/>
          <w:sz w:val="24"/>
          <w:szCs w:val="24"/>
        </w:rPr>
      </w:pPr>
    </w:p>
    <w:p w:rsidR="00BF6DBF" w:rsidRDefault="00BF6DBF" w:rsidP="00640250">
      <w:pPr>
        <w:pStyle w:val="Sinespaciado"/>
        <w:jc w:val="center"/>
        <w:rPr>
          <w:rFonts w:ascii="Times New Roman" w:hAnsi="Times New Roman"/>
          <w:sz w:val="24"/>
          <w:szCs w:val="24"/>
        </w:rPr>
      </w:pPr>
    </w:p>
    <w:p w:rsidR="00BF6DBF" w:rsidRDefault="00BF6DBF" w:rsidP="00640250">
      <w:pPr>
        <w:pStyle w:val="Sinespaciado"/>
        <w:jc w:val="center"/>
        <w:rPr>
          <w:rFonts w:ascii="Times New Roman" w:hAnsi="Times New Roman"/>
          <w:sz w:val="24"/>
          <w:szCs w:val="24"/>
        </w:rPr>
      </w:pPr>
    </w:p>
    <w:p w:rsidR="00BF6DBF" w:rsidRDefault="00BF6DBF" w:rsidP="00640250">
      <w:pPr>
        <w:pStyle w:val="Sinespaciado"/>
        <w:jc w:val="center"/>
        <w:rPr>
          <w:rFonts w:ascii="Times New Roman" w:hAnsi="Times New Roman"/>
          <w:sz w:val="24"/>
          <w:szCs w:val="24"/>
        </w:rPr>
      </w:pPr>
    </w:p>
    <w:p w:rsidR="00BF6DBF" w:rsidRDefault="00BF6DBF" w:rsidP="00640250">
      <w:pPr>
        <w:pStyle w:val="Sinespaciado"/>
        <w:jc w:val="center"/>
        <w:rPr>
          <w:rFonts w:ascii="Times New Roman" w:hAnsi="Times New Roman"/>
          <w:sz w:val="24"/>
          <w:szCs w:val="24"/>
        </w:rPr>
      </w:pPr>
    </w:p>
    <w:p w:rsidR="00BF6DBF" w:rsidRDefault="00BF6DBF" w:rsidP="00640250">
      <w:pPr>
        <w:pStyle w:val="Sinespaciado"/>
        <w:jc w:val="center"/>
        <w:rPr>
          <w:rFonts w:ascii="Times New Roman" w:hAnsi="Times New Roman"/>
          <w:sz w:val="24"/>
          <w:szCs w:val="24"/>
        </w:rPr>
      </w:pPr>
    </w:p>
    <w:p w:rsidR="00BF6DBF" w:rsidRDefault="00BF6DBF" w:rsidP="00640250">
      <w:pPr>
        <w:pStyle w:val="Sinespaciado"/>
        <w:jc w:val="center"/>
        <w:rPr>
          <w:rFonts w:ascii="Times New Roman" w:hAnsi="Times New Roman"/>
          <w:sz w:val="24"/>
          <w:szCs w:val="24"/>
        </w:rPr>
      </w:pPr>
    </w:p>
    <w:p w:rsidR="00BF6DBF" w:rsidRDefault="00BF6DBF" w:rsidP="00640250">
      <w:pPr>
        <w:pStyle w:val="Sinespaciado"/>
        <w:jc w:val="center"/>
        <w:rPr>
          <w:rFonts w:ascii="Times New Roman" w:hAnsi="Times New Roman"/>
          <w:sz w:val="24"/>
          <w:szCs w:val="24"/>
        </w:rPr>
      </w:pPr>
    </w:p>
    <w:p w:rsidR="00D477E2" w:rsidRDefault="00D477E2" w:rsidP="00640250">
      <w:pPr>
        <w:pStyle w:val="Sinespaciado"/>
        <w:jc w:val="center"/>
        <w:rPr>
          <w:rFonts w:ascii="Times New Roman" w:hAnsi="Times New Roman"/>
          <w:sz w:val="24"/>
          <w:szCs w:val="24"/>
        </w:rPr>
      </w:pPr>
    </w:p>
    <w:p w:rsidR="00D477E2" w:rsidRDefault="00D477E2" w:rsidP="00640250">
      <w:pPr>
        <w:pStyle w:val="Sinespaciado"/>
        <w:jc w:val="center"/>
        <w:rPr>
          <w:rFonts w:ascii="Times New Roman" w:hAnsi="Times New Roman"/>
          <w:sz w:val="24"/>
          <w:szCs w:val="24"/>
        </w:rPr>
      </w:pPr>
    </w:p>
    <w:p w:rsidR="00D477E2" w:rsidRDefault="00D477E2" w:rsidP="00640250">
      <w:pPr>
        <w:pStyle w:val="Sinespaciado"/>
        <w:jc w:val="center"/>
        <w:rPr>
          <w:rFonts w:ascii="Times New Roman" w:hAnsi="Times New Roman"/>
          <w:sz w:val="24"/>
          <w:szCs w:val="24"/>
        </w:rPr>
      </w:pPr>
    </w:p>
    <w:p w:rsidR="00D477E2" w:rsidRDefault="00D477E2" w:rsidP="00640250">
      <w:pPr>
        <w:pStyle w:val="Sinespaciado"/>
        <w:jc w:val="center"/>
        <w:rPr>
          <w:rFonts w:ascii="Times New Roman" w:hAnsi="Times New Roman"/>
          <w:sz w:val="24"/>
          <w:szCs w:val="24"/>
        </w:rPr>
      </w:pPr>
    </w:p>
    <w:p w:rsidR="00D477E2" w:rsidRDefault="00D477E2" w:rsidP="00640250">
      <w:pPr>
        <w:pStyle w:val="Sinespaciado"/>
        <w:jc w:val="center"/>
        <w:rPr>
          <w:rFonts w:ascii="Times New Roman" w:hAnsi="Times New Roman"/>
          <w:sz w:val="24"/>
          <w:szCs w:val="24"/>
        </w:rPr>
      </w:pPr>
    </w:p>
    <w:p w:rsidR="00D477E2" w:rsidRDefault="00D477E2" w:rsidP="00640250">
      <w:pPr>
        <w:pStyle w:val="Sinespaciado"/>
        <w:jc w:val="center"/>
        <w:rPr>
          <w:rFonts w:ascii="Times New Roman" w:hAnsi="Times New Roman"/>
          <w:sz w:val="24"/>
          <w:szCs w:val="24"/>
        </w:rPr>
      </w:pPr>
    </w:p>
    <w:p w:rsidR="00D477E2" w:rsidRDefault="00D477E2" w:rsidP="00640250">
      <w:pPr>
        <w:pStyle w:val="Sinespaciado"/>
        <w:jc w:val="center"/>
        <w:rPr>
          <w:rFonts w:ascii="Times New Roman" w:hAnsi="Times New Roman"/>
          <w:sz w:val="24"/>
          <w:szCs w:val="24"/>
        </w:rPr>
      </w:pPr>
    </w:p>
    <w:p w:rsidR="00BF6DBF" w:rsidRDefault="00BF6DBF" w:rsidP="00640250">
      <w:pPr>
        <w:pStyle w:val="Sinespaciado"/>
        <w:jc w:val="center"/>
        <w:rPr>
          <w:rFonts w:ascii="Times New Roman" w:hAnsi="Times New Roman"/>
          <w:sz w:val="24"/>
          <w:szCs w:val="24"/>
        </w:rPr>
      </w:pPr>
    </w:p>
    <w:p w:rsidR="00BF6DBF" w:rsidRDefault="00BF6DBF" w:rsidP="00640250">
      <w:pPr>
        <w:pStyle w:val="Sinespaciado"/>
        <w:jc w:val="center"/>
        <w:rPr>
          <w:rFonts w:ascii="Times New Roman" w:hAnsi="Times New Roman"/>
          <w:sz w:val="24"/>
          <w:szCs w:val="24"/>
        </w:rPr>
      </w:pPr>
    </w:p>
    <w:p w:rsidR="00BF6DBF" w:rsidRDefault="00BF6DBF" w:rsidP="00640250">
      <w:pPr>
        <w:pStyle w:val="Sinespaciado"/>
        <w:jc w:val="center"/>
        <w:rPr>
          <w:rFonts w:ascii="Times New Roman" w:hAnsi="Times New Roman"/>
          <w:sz w:val="24"/>
          <w:szCs w:val="24"/>
        </w:rPr>
      </w:pPr>
    </w:p>
    <w:p w:rsidR="00BF6DBF" w:rsidRDefault="00BF6DBF" w:rsidP="00640250">
      <w:pPr>
        <w:pStyle w:val="Sinespaciado"/>
        <w:jc w:val="center"/>
        <w:rPr>
          <w:rFonts w:ascii="Times New Roman" w:hAnsi="Times New Roman"/>
          <w:sz w:val="24"/>
          <w:szCs w:val="24"/>
        </w:rPr>
      </w:pPr>
    </w:p>
    <w:p w:rsidR="00BF6DBF" w:rsidRDefault="00BF6DBF" w:rsidP="00640250">
      <w:pPr>
        <w:pStyle w:val="Sinespaciado"/>
        <w:jc w:val="center"/>
        <w:rPr>
          <w:rFonts w:ascii="Times New Roman" w:hAnsi="Times New Roman"/>
          <w:sz w:val="24"/>
          <w:szCs w:val="24"/>
        </w:rPr>
      </w:pPr>
    </w:p>
    <w:p w:rsidR="004F0FBF" w:rsidRDefault="004F0FBF" w:rsidP="00640250">
      <w:pPr>
        <w:pStyle w:val="Sinespaciado"/>
        <w:jc w:val="center"/>
        <w:rPr>
          <w:rFonts w:ascii="Times New Roman" w:hAnsi="Times New Roman"/>
          <w:sz w:val="24"/>
          <w:szCs w:val="24"/>
        </w:rPr>
      </w:pPr>
    </w:p>
    <w:p w:rsidR="00B36487" w:rsidRDefault="00B36487" w:rsidP="00640250">
      <w:pPr>
        <w:pStyle w:val="Sinespaciado"/>
        <w:jc w:val="center"/>
        <w:rPr>
          <w:rFonts w:ascii="Times New Roman" w:hAnsi="Times New Roman"/>
          <w:sz w:val="24"/>
          <w:szCs w:val="24"/>
        </w:rPr>
      </w:pPr>
    </w:p>
    <w:p w:rsidR="00640250" w:rsidRDefault="00640250" w:rsidP="00640250">
      <w:pPr>
        <w:pStyle w:val="Sinespaciado"/>
        <w:jc w:val="center"/>
        <w:rPr>
          <w:rFonts w:ascii="Times New Roman" w:hAnsi="Times New Roman"/>
          <w:sz w:val="24"/>
          <w:szCs w:val="24"/>
        </w:rPr>
      </w:pPr>
    </w:p>
    <w:p w:rsidR="00640250" w:rsidRPr="0042121B" w:rsidRDefault="00640250" w:rsidP="0064025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640250" w:rsidRPr="0042121B" w:rsidRDefault="00640250" w:rsidP="00640250">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640250" w:rsidRPr="0042121B" w:rsidRDefault="00640250" w:rsidP="00640250">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640250" w:rsidRPr="0042121B" w:rsidRDefault="00640250" w:rsidP="00640250">
      <w:pPr>
        <w:pStyle w:val="Sinespaciado"/>
        <w:jc w:val="center"/>
        <w:rPr>
          <w:rFonts w:ascii="Times New Roman" w:hAnsi="Times New Roman"/>
          <w:sz w:val="24"/>
          <w:szCs w:val="24"/>
          <w:lang w:val="pt-BR"/>
        </w:rPr>
      </w:pPr>
    </w:p>
    <w:p w:rsidR="00640250" w:rsidRDefault="00640250" w:rsidP="00640250">
      <w:pPr>
        <w:pStyle w:val="Sinespaciado"/>
        <w:jc w:val="center"/>
        <w:rPr>
          <w:rFonts w:ascii="Times New Roman" w:hAnsi="Times New Roman"/>
          <w:sz w:val="24"/>
          <w:szCs w:val="24"/>
          <w:lang w:val="pt-BR"/>
        </w:rPr>
      </w:pPr>
    </w:p>
    <w:p w:rsidR="00640250" w:rsidRDefault="00640250" w:rsidP="00640250">
      <w:pPr>
        <w:pStyle w:val="Sinespaciado"/>
        <w:jc w:val="center"/>
        <w:rPr>
          <w:rFonts w:ascii="Times New Roman" w:hAnsi="Times New Roman"/>
          <w:sz w:val="24"/>
          <w:szCs w:val="24"/>
          <w:lang w:val="pt-BR"/>
        </w:rPr>
      </w:pPr>
    </w:p>
    <w:p w:rsidR="00640250" w:rsidRDefault="00640250" w:rsidP="00640250">
      <w:pPr>
        <w:pStyle w:val="Sinespaciado"/>
        <w:jc w:val="center"/>
        <w:rPr>
          <w:rFonts w:ascii="Times New Roman" w:hAnsi="Times New Roman"/>
          <w:sz w:val="24"/>
          <w:szCs w:val="24"/>
          <w:lang w:val="pt-BR"/>
        </w:rPr>
      </w:pPr>
    </w:p>
    <w:p w:rsidR="00640250" w:rsidRPr="0042121B" w:rsidRDefault="00640250" w:rsidP="0064025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640250" w:rsidRPr="0042121B" w:rsidRDefault="00640250" w:rsidP="00640250">
      <w:pPr>
        <w:pStyle w:val="Sinespaciado"/>
        <w:jc w:val="center"/>
        <w:rPr>
          <w:rFonts w:ascii="Times New Roman" w:hAnsi="Times New Roman"/>
          <w:sz w:val="24"/>
          <w:szCs w:val="24"/>
        </w:rPr>
      </w:pPr>
      <w:r>
        <w:rPr>
          <w:rFonts w:ascii="Times New Roman" w:hAnsi="Times New Roman"/>
          <w:sz w:val="24"/>
          <w:szCs w:val="24"/>
        </w:rPr>
        <w:t>ILSE PONCE ÁLVAREZ</w:t>
      </w:r>
    </w:p>
    <w:p w:rsidR="00640250" w:rsidRPr="0042121B" w:rsidRDefault="00640250" w:rsidP="00640250">
      <w:pPr>
        <w:pStyle w:val="Sinespaciado"/>
        <w:jc w:val="center"/>
        <w:rPr>
          <w:rFonts w:ascii="Times New Roman" w:hAnsi="Times New Roman"/>
          <w:sz w:val="24"/>
          <w:szCs w:val="24"/>
        </w:rPr>
      </w:pPr>
      <w:r w:rsidRPr="0042121B">
        <w:rPr>
          <w:rFonts w:ascii="Times New Roman" w:hAnsi="Times New Roman"/>
          <w:sz w:val="24"/>
          <w:szCs w:val="24"/>
        </w:rPr>
        <w:t>CONCEJALA</w:t>
      </w:r>
    </w:p>
    <w:p w:rsidR="00640250" w:rsidRDefault="00640250" w:rsidP="00640250">
      <w:pPr>
        <w:pStyle w:val="Sinespaciado"/>
        <w:jc w:val="center"/>
        <w:rPr>
          <w:rFonts w:ascii="Times New Roman" w:hAnsi="Times New Roman"/>
          <w:sz w:val="24"/>
          <w:szCs w:val="24"/>
          <w:lang w:val="pt-BR"/>
        </w:rPr>
      </w:pPr>
    </w:p>
    <w:p w:rsidR="00640250" w:rsidRDefault="00640250" w:rsidP="00640250">
      <w:pPr>
        <w:pStyle w:val="Sinespaciado"/>
        <w:jc w:val="center"/>
        <w:rPr>
          <w:rFonts w:ascii="Times New Roman" w:hAnsi="Times New Roman"/>
          <w:sz w:val="24"/>
          <w:szCs w:val="24"/>
          <w:lang w:val="pt-BR"/>
        </w:rPr>
      </w:pPr>
    </w:p>
    <w:p w:rsidR="00640250" w:rsidRDefault="00640250" w:rsidP="00640250">
      <w:pPr>
        <w:pStyle w:val="Sinespaciado"/>
        <w:jc w:val="center"/>
        <w:rPr>
          <w:rFonts w:ascii="Times New Roman" w:hAnsi="Times New Roman"/>
          <w:sz w:val="24"/>
          <w:szCs w:val="24"/>
          <w:lang w:val="pt-BR"/>
        </w:rPr>
      </w:pPr>
    </w:p>
    <w:p w:rsidR="00640250" w:rsidRDefault="00640250" w:rsidP="00640250">
      <w:pPr>
        <w:pStyle w:val="Sinespaciado"/>
        <w:jc w:val="center"/>
        <w:rPr>
          <w:rFonts w:ascii="Times New Roman" w:hAnsi="Times New Roman"/>
          <w:sz w:val="24"/>
          <w:szCs w:val="24"/>
          <w:lang w:val="pt-BR"/>
        </w:rPr>
      </w:pPr>
    </w:p>
    <w:p w:rsidR="00640250" w:rsidRPr="0042121B" w:rsidRDefault="00640250" w:rsidP="0064025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640250" w:rsidRPr="0042121B" w:rsidRDefault="00640250" w:rsidP="00640250">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640250" w:rsidRPr="0042121B" w:rsidRDefault="00640250" w:rsidP="00640250">
      <w:pPr>
        <w:pStyle w:val="Sinespaciado"/>
        <w:jc w:val="center"/>
        <w:rPr>
          <w:rFonts w:ascii="Times New Roman" w:hAnsi="Times New Roman"/>
          <w:sz w:val="24"/>
          <w:szCs w:val="24"/>
        </w:rPr>
      </w:pPr>
      <w:r w:rsidRPr="0042121B">
        <w:rPr>
          <w:rFonts w:ascii="Times New Roman" w:hAnsi="Times New Roman"/>
          <w:sz w:val="24"/>
          <w:szCs w:val="24"/>
        </w:rPr>
        <w:t>CONCEJALA</w:t>
      </w:r>
    </w:p>
    <w:p w:rsidR="00640250" w:rsidRDefault="00640250" w:rsidP="00640250">
      <w:pPr>
        <w:pStyle w:val="Sinespaciado"/>
        <w:jc w:val="center"/>
        <w:rPr>
          <w:rFonts w:ascii="Times New Roman" w:hAnsi="Times New Roman"/>
          <w:sz w:val="24"/>
          <w:szCs w:val="24"/>
          <w:lang w:val="pt-BR"/>
        </w:rPr>
      </w:pPr>
    </w:p>
    <w:p w:rsidR="00640250" w:rsidRDefault="00640250" w:rsidP="00640250">
      <w:pPr>
        <w:pStyle w:val="Sinespaciado"/>
        <w:jc w:val="center"/>
        <w:rPr>
          <w:rFonts w:ascii="Times New Roman" w:hAnsi="Times New Roman"/>
          <w:sz w:val="24"/>
          <w:szCs w:val="24"/>
          <w:lang w:val="pt-BR"/>
        </w:rPr>
      </w:pPr>
    </w:p>
    <w:p w:rsidR="00640250" w:rsidRDefault="00640250" w:rsidP="00640250">
      <w:pPr>
        <w:pStyle w:val="Sinespaciado"/>
        <w:jc w:val="center"/>
        <w:rPr>
          <w:rFonts w:ascii="Times New Roman" w:hAnsi="Times New Roman"/>
          <w:sz w:val="24"/>
          <w:szCs w:val="24"/>
          <w:lang w:val="pt-BR"/>
        </w:rPr>
      </w:pPr>
    </w:p>
    <w:p w:rsidR="00640250" w:rsidRDefault="00640250" w:rsidP="00640250">
      <w:pPr>
        <w:pStyle w:val="Sinespaciado"/>
        <w:jc w:val="center"/>
        <w:rPr>
          <w:rFonts w:ascii="Times New Roman" w:hAnsi="Times New Roman"/>
          <w:sz w:val="24"/>
          <w:szCs w:val="24"/>
          <w:lang w:val="pt-BR"/>
        </w:rPr>
      </w:pPr>
    </w:p>
    <w:p w:rsidR="00640250" w:rsidRPr="0042121B" w:rsidRDefault="00640250" w:rsidP="0064025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640250" w:rsidRPr="0042121B" w:rsidRDefault="00640250" w:rsidP="00640250">
      <w:pPr>
        <w:pStyle w:val="Sinespaciado"/>
        <w:jc w:val="center"/>
        <w:rPr>
          <w:rFonts w:ascii="Times New Roman" w:hAnsi="Times New Roman"/>
          <w:sz w:val="24"/>
          <w:szCs w:val="24"/>
        </w:rPr>
      </w:pPr>
      <w:r>
        <w:rPr>
          <w:rFonts w:ascii="Times New Roman" w:hAnsi="Times New Roman"/>
          <w:sz w:val="24"/>
          <w:szCs w:val="24"/>
        </w:rPr>
        <w:t>IVÁN DURÁN PALMA</w:t>
      </w:r>
    </w:p>
    <w:p w:rsidR="00640250" w:rsidRPr="0042121B" w:rsidRDefault="00640250" w:rsidP="00640250">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640250" w:rsidRDefault="00640250" w:rsidP="00640250">
      <w:pPr>
        <w:pStyle w:val="Sinespaciado"/>
        <w:jc w:val="center"/>
        <w:rPr>
          <w:rFonts w:ascii="Times New Roman" w:hAnsi="Times New Roman"/>
          <w:sz w:val="24"/>
          <w:szCs w:val="24"/>
          <w:lang w:val="pt-BR"/>
        </w:rPr>
      </w:pPr>
    </w:p>
    <w:p w:rsidR="00640250" w:rsidRDefault="00640250" w:rsidP="00640250">
      <w:pPr>
        <w:pStyle w:val="Sinespaciado"/>
        <w:jc w:val="center"/>
        <w:rPr>
          <w:rFonts w:ascii="Times New Roman" w:hAnsi="Times New Roman"/>
          <w:sz w:val="24"/>
          <w:szCs w:val="24"/>
          <w:lang w:val="pt-BR"/>
        </w:rPr>
      </w:pPr>
    </w:p>
    <w:p w:rsidR="00640250" w:rsidRDefault="00640250" w:rsidP="00640250">
      <w:pPr>
        <w:pStyle w:val="Sinespaciado"/>
        <w:jc w:val="center"/>
        <w:rPr>
          <w:rFonts w:ascii="Times New Roman" w:hAnsi="Times New Roman"/>
          <w:sz w:val="24"/>
          <w:szCs w:val="24"/>
          <w:lang w:val="pt-BR"/>
        </w:rPr>
      </w:pPr>
    </w:p>
    <w:p w:rsidR="00640250" w:rsidRPr="0042121B" w:rsidRDefault="00640250" w:rsidP="00640250">
      <w:pPr>
        <w:pStyle w:val="Sinespaciado"/>
        <w:jc w:val="center"/>
        <w:rPr>
          <w:rFonts w:ascii="Times New Roman" w:hAnsi="Times New Roman"/>
          <w:sz w:val="24"/>
          <w:szCs w:val="24"/>
        </w:rPr>
      </w:pPr>
    </w:p>
    <w:p w:rsidR="00640250" w:rsidRPr="0042121B" w:rsidRDefault="00640250" w:rsidP="0064025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640250" w:rsidRPr="0042121B" w:rsidRDefault="00640250" w:rsidP="00640250">
      <w:pPr>
        <w:pStyle w:val="Sinespaciado"/>
        <w:jc w:val="center"/>
        <w:rPr>
          <w:rFonts w:ascii="Times New Roman" w:hAnsi="Times New Roman"/>
          <w:sz w:val="24"/>
          <w:szCs w:val="24"/>
        </w:rPr>
      </w:pPr>
      <w:r>
        <w:rPr>
          <w:rFonts w:ascii="Times New Roman" w:hAnsi="Times New Roman"/>
          <w:sz w:val="24"/>
          <w:szCs w:val="24"/>
        </w:rPr>
        <w:t>FERNANDO ARANDA BARRIENTOS</w:t>
      </w:r>
    </w:p>
    <w:p w:rsidR="00640250" w:rsidRPr="0042121B" w:rsidRDefault="00640250" w:rsidP="00640250">
      <w:pPr>
        <w:pStyle w:val="Sinespaciado"/>
        <w:jc w:val="center"/>
        <w:rPr>
          <w:rFonts w:ascii="Times New Roman" w:hAnsi="Times New Roman"/>
          <w:sz w:val="24"/>
          <w:szCs w:val="24"/>
        </w:rPr>
      </w:pPr>
      <w:r w:rsidRPr="0042121B">
        <w:rPr>
          <w:rFonts w:ascii="Times New Roman" w:hAnsi="Times New Roman"/>
          <w:sz w:val="24"/>
          <w:szCs w:val="24"/>
        </w:rPr>
        <w:t>CONCEJAL</w:t>
      </w:r>
    </w:p>
    <w:p w:rsidR="00640250" w:rsidRPr="0042121B" w:rsidRDefault="00640250" w:rsidP="00640250">
      <w:pPr>
        <w:pStyle w:val="Sinespaciado"/>
        <w:jc w:val="center"/>
        <w:rPr>
          <w:rFonts w:ascii="Times New Roman" w:hAnsi="Times New Roman"/>
          <w:sz w:val="24"/>
          <w:szCs w:val="24"/>
          <w:lang w:val="pt-BR"/>
        </w:rPr>
      </w:pPr>
    </w:p>
    <w:p w:rsidR="00640250" w:rsidRDefault="00640250" w:rsidP="00640250">
      <w:pPr>
        <w:pStyle w:val="Sinespaciado"/>
        <w:jc w:val="center"/>
        <w:rPr>
          <w:rFonts w:ascii="Times New Roman" w:hAnsi="Times New Roman"/>
          <w:sz w:val="24"/>
          <w:szCs w:val="24"/>
        </w:rPr>
      </w:pPr>
    </w:p>
    <w:p w:rsidR="00640250" w:rsidRDefault="00640250" w:rsidP="00640250">
      <w:pPr>
        <w:pStyle w:val="Sinespaciado"/>
        <w:jc w:val="center"/>
        <w:rPr>
          <w:rFonts w:ascii="Times New Roman" w:hAnsi="Times New Roman"/>
          <w:sz w:val="24"/>
          <w:szCs w:val="24"/>
        </w:rPr>
      </w:pPr>
    </w:p>
    <w:p w:rsidR="00640250" w:rsidRDefault="00640250" w:rsidP="00640250">
      <w:pPr>
        <w:pStyle w:val="Sinespaciado"/>
        <w:jc w:val="center"/>
        <w:rPr>
          <w:rFonts w:ascii="Times New Roman" w:hAnsi="Times New Roman"/>
          <w:sz w:val="24"/>
          <w:szCs w:val="24"/>
        </w:rPr>
      </w:pPr>
    </w:p>
    <w:p w:rsidR="00640250" w:rsidRPr="0042121B" w:rsidRDefault="00640250" w:rsidP="0064025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640250" w:rsidRPr="0042121B" w:rsidRDefault="00640250" w:rsidP="00640250">
      <w:pPr>
        <w:pStyle w:val="Sinespaciado"/>
        <w:jc w:val="center"/>
        <w:rPr>
          <w:rFonts w:ascii="Times New Roman" w:hAnsi="Times New Roman"/>
          <w:sz w:val="24"/>
          <w:szCs w:val="24"/>
        </w:rPr>
      </w:pPr>
      <w:r>
        <w:rPr>
          <w:rFonts w:ascii="Times New Roman" w:hAnsi="Times New Roman"/>
          <w:sz w:val="24"/>
          <w:szCs w:val="24"/>
        </w:rPr>
        <w:t>RICARDO CASTRO SALAZAR</w:t>
      </w:r>
    </w:p>
    <w:p w:rsidR="00640250" w:rsidRDefault="00640250" w:rsidP="00640250">
      <w:pPr>
        <w:pStyle w:val="Sinespaciado"/>
        <w:jc w:val="center"/>
        <w:rPr>
          <w:rFonts w:ascii="Times New Roman" w:hAnsi="Times New Roman"/>
          <w:sz w:val="24"/>
          <w:szCs w:val="24"/>
          <w:lang w:val="pt-BR"/>
        </w:rPr>
      </w:pPr>
      <w:r>
        <w:rPr>
          <w:rFonts w:ascii="Times New Roman" w:hAnsi="Times New Roman"/>
          <w:sz w:val="24"/>
          <w:szCs w:val="24"/>
        </w:rPr>
        <w:t>CONCEJAL</w:t>
      </w:r>
    </w:p>
    <w:p w:rsidR="00640250" w:rsidRDefault="00640250" w:rsidP="00640250">
      <w:pPr>
        <w:pStyle w:val="Sinespaciado"/>
        <w:jc w:val="center"/>
        <w:rPr>
          <w:rFonts w:ascii="Times New Roman" w:hAnsi="Times New Roman"/>
          <w:sz w:val="24"/>
          <w:szCs w:val="24"/>
        </w:rPr>
      </w:pPr>
    </w:p>
    <w:p w:rsidR="00640250" w:rsidRDefault="00640250" w:rsidP="00640250">
      <w:pPr>
        <w:pStyle w:val="Sinespaciado"/>
        <w:jc w:val="center"/>
        <w:rPr>
          <w:rFonts w:ascii="Times New Roman" w:hAnsi="Times New Roman"/>
          <w:sz w:val="24"/>
          <w:szCs w:val="24"/>
        </w:rPr>
      </w:pPr>
    </w:p>
    <w:p w:rsidR="00640250" w:rsidRDefault="00640250" w:rsidP="00640250">
      <w:pPr>
        <w:pStyle w:val="Sinespaciado"/>
        <w:jc w:val="center"/>
        <w:rPr>
          <w:rFonts w:ascii="Times New Roman" w:hAnsi="Times New Roman"/>
          <w:sz w:val="24"/>
          <w:szCs w:val="24"/>
        </w:rPr>
      </w:pPr>
    </w:p>
    <w:p w:rsidR="00640250" w:rsidRDefault="00640250" w:rsidP="00640250">
      <w:pPr>
        <w:pStyle w:val="Sinespaciado"/>
        <w:jc w:val="center"/>
        <w:rPr>
          <w:rFonts w:ascii="Times New Roman" w:hAnsi="Times New Roman"/>
          <w:sz w:val="24"/>
          <w:szCs w:val="24"/>
        </w:rPr>
      </w:pPr>
    </w:p>
    <w:p w:rsidR="00640250" w:rsidRPr="0042121B" w:rsidRDefault="00640250" w:rsidP="0064025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640250" w:rsidRPr="0042121B" w:rsidRDefault="00640250" w:rsidP="00640250">
      <w:pPr>
        <w:pStyle w:val="Sinespaciado"/>
        <w:jc w:val="center"/>
        <w:rPr>
          <w:rFonts w:ascii="Times New Roman" w:hAnsi="Times New Roman"/>
          <w:sz w:val="24"/>
          <w:szCs w:val="24"/>
        </w:rPr>
      </w:pPr>
      <w:r>
        <w:rPr>
          <w:rFonts w:ascii="Times New Roman" w:hAnsi="Times New Roman"/>
          <w:sz w:val="24"/>
          <w:szCs w:val="24"/>
        </w:rPr>
        <w:t>OSCAR SALAZAR CATALÁN</w:t>
      </w:r>
    </w:p>
    <w:p w:rsidR="00640250" w:rsidRDefault="00640250" w:rsidP="00640250">
      <w:pPr>
        <w:pStyle w:val="Sinespaciado"/>
        <w:jc w:val="center"/>
        <w:rPr>
          <w:rFonts w:ascii="Times New Roman" w:hAnsi="Times New Roman"/>
          <w:sz w:val="24"/>
          <w:szCs w:val="24"/>
          <w:lang w:val="pt-BR"/>
        </w:rPr>
      </w:pPr>
      <w:r>
        <w:rPr>
          <w:rFonts w:ascii="Times New Roman" w:hAnsi="Times New Roman"/>
          <w:sz w:val="24"/>
          <w:szCs w:val="24"/>
        </w:rPr>
        <w:t>CONCEJAL</w:t>
      </w:r>
    </w:p>
    <w:p w:rsidR="00640250" w:rsidRDefault="00640250" w:rsidP="00640250">
      <w:pPr>
        <w:pStyle w:val="Sinespaciado"/>
        <w:jc w:val="center"/>
        <w:rPr>
          <w:rFonts w:ascii="Times New Roman" w:hAnsi="Times New Roman"/>
          <w:sz w:val="24"/>
          <w:szCs w:val="24"/>
        </w:rPr>
      </w:pPr>
    </w:p>
    <w:p w:rsidR="00640250" w:rsidRDefault="00640250" w:rsidP="00640250">
      <w:pPr>
        <w:pStyle w:val="Sinespaciado"/>
        <w:jc w:val="center"/>
        <w:rPr>
          <w:rFonts w:ascii="Times New Roman" w:hAnsi="Times New Roman"/>
          <w:sz w:val="24"/>
          <w:szCs w:val="24"/>
        </w:rPr>
      </w:pPr>
    </w:p>
    <w:p w:rsidR="00640250" w:rsidRDefault="00640250" w:rsidP="00640250">
      <w:pPr>
        <w:pStyle w:val="Sinespaciado"/>
        <w:jc w:val="center"/>
        <w:rPr>
          <w:rFonts w:ascii="Times New Roman" w:hAnsi="Times New Roman"/>
          <w:sz w:val="24"/>
          <w:szCs w:val="24"/>
        </w:rPr>
      </w:pPr>
    </w:p>
    <w:p w:rsidR="00640250" w:rsidRDefault="00640250" w:rsidP="00640250">
      <w:pPr>
        <w:pStyle w:val="Sinespaciado"/>
        <w:jc w:val="center"/>
        <w:rPr>
          <w:rFonts w:ascii="Times New Roman" w:hAnsi="Times New Roman"/>
          <w:sz w:val="24"/>
          <w:szCs w:val="24"/>
        </w:rPr>
      </w:pPr>
    </w:p>
    <w:p w:rsidR="00640250" w:rsidRDefault="00640250" w:rsidP="00640250">
      <w:pPr>
        <w:pStyle w:val="Sinespaciado"/>
        <w:jc w:val="center"/>
        <w:rPr>
          <w:rFonts w:ascii="Times New Roman" w:hAnsi="Times New Roman"/>
          <w:sz w:val="24"/>
          <w:szCs w:val="24"/>
        </w:rPr>
      </w:pPr>
    </w:p>
    <w:p w:rsidR="00640250" w:rsidRPr="0042121B" w:rsidRDefault="00640250" w:rsidP="0064025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640250" w:rsidRPr="0042121B" w:rsidRDefault="00640250" w:rsidP="00BE69FF">
      <w:pPr>
        <w:pStyle w:val="Sinespaciado"/>
        <w:jc w:val="center"/>
        <w:rPr>
          <w:rFonts w:ascii="Times New Roman" w:hAnsi="Times New Roman"/>
          <w:sz w:val="24"/>
          <w:szCs w:val="24"/>
        </w:rPr>
      </w:pPr>
      <w:r>
        <w:rPr>
          <w:rFonts w:ascii="Times New Roman" w:hAnsi="Times New Roman"/>
          <w:sz w:val="24"/>
          <w:szCs w:val="24"/>
        </w:rPr>
        <w:t>LEONEL BUSTAMANTE GONZÁLEZ</w:t>
      </w:r>
    </w:p>
    <w:p w:rsidR="00DE15EA" w:rsidRPr="00A30834" w:rsidRDefault="00B36487" w:rsidP="00B36487">
      <w:pPr>
        <w:pStyle w:val="Sinespaciado"/>
        <w:tabs>
          <w:tab w:val="center" w:pos="4419"/>
          <w:tab w:val="left" w:pos="7125"/>
        </w:tabs>
        <w:rPr>
          <w:rFonts w:ascii="Times New Roman" w:hAnsi="Times New Roman"/>
          <w:sz w:val="24"/>
          <w:szCs w:val="24"/>
        </w:rPr>
      </w:pPr>
      <w:r>
        <w:rPr>
          <w:rFonts w:ascii="Times New Roman" w:hAnsi="Times New Roman"/>
          <w:sz w:val="24"/>
          <w:szCs w:val="24"/>
        </w:rPr>
        <w:tab/>
      </w:r>
      <w:r w:rsidR="00640250" w:rsidRPr="0042121B">
        <w:rPr>
          <w:rFonts w:ascii="Times New Roman" w:hAnsi="Times New Roman"/>
          <w:sz w:val="24"/>
          <w:szCs w:val="24"/>
        </w:rPr>
        <w:t>SECRETARI</w:t>
      </w:r>
      <w:r w:rsidR="00640250">
        <w:rPr>
          <w:rFonts w:ascii="Times New Roman" w:hAnsi="Times New Roman"/>
          <w:sz w:val="24"/>
          <w:szCs w:val="24"/>
        </w:rPr>
        <w:t>O</w:t>
      </w:r>
      <w:r w:rsidR="00640250" w:rsidRPr="0042121B">
        <w:rPr>
          <w:rFonts w:ascii="Times New Roman" w:hAnsi="Times New Roman"/>
          <w:sz w:val="24"/>
          <w:szCs w:val="24"/>
        </w:rPr>
        <w:t xml:space="preserve"> MUNI</w:t>
      </w:r>
      <w:r w:rsidR="00640250">
        <w:rPr>
          <w:rFonts w:ascii="Times New Roman" w:hAnsi="Times New Roman"/>
          <w:sz w:val="24"/>
          <w:szCs w:val="24"/>
        </w:rPr>
        <w:t>C</w:t>
      </w:r>
      <w:r w:rsidR="00BE69FF">
        <w:rPr>
          <w:rFonts w:ascii="Times New Roman" w:hAnsi="Times New Roman"/>
          <w:sz w:val="24"/>
          <w:szCs w:val="24"/>
        </w:rPr>
        <w:t>IPAL</w:t>
      </w:r>
      <w:r>
        <w:rPr>
          <w:rFonts w:ascii="Times New Roman" w:hAnsi="Times New Roman"/>
          <w:sz w:val="24"/>
          <w:szCs w:val="24"/>
        </w:rPr>
        <w:tab/>
      </w:r>
    </w:p>
    <w:sectPr w:rsidR="00DE15EA" w:rsidRPr="00A30834" w:rsidSect="00010DDE">
      <w:headerReference w:type="default" r:id="rId6"/>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5FF" w:rsidRDefault="003605FF" w:rsidP="00FC3348">
      <w:pPr>
        <w:spacing w:after="0" w:line="240" w:lineRule="auto"/>
      </w:pPr>
      <w:r>
        <w:separator/>
      </w:r>
    </w:p>
  </w:endnote>
  <w:endnote w:type="continuationSeparator" w:id="0">
    <w:p w:rsidR="003605FF" w:rsidRDefault="003605FF" w:rsidP="00FC33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9242719"/>
      <w:docPartObj>
        <w:docPartGallery w:val="Page Numbers (Bottom of Page)"/>
        <w:docPartUnique/>
      </w:docPartObj>
    </w:sdtPr>
    <w:sdtContent>
      <w:p w:rsidR="00527FCF" w:rsidRPr="00FC3348" w:rsidRDefault="00431236" w:rsidP="00FC3348">
        <w:pPr>
          <w:pStyle w:val="Piedepgina"/>
          <w:jc w:val="center"/>
        </w:pPr>
        <w:fldSimple w:instr=" PAGE   \* MERGEFORMAT ">
          <w:r w:rsidR="00560ADF">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5FF" w:rsidRDefault="003605FF" w:rsidP="00FC3348">
      <w:pPr>
        <w:spacing w:after="0" w:line="240" w:lineRule="auto"/>
      </w:pPr>
      <w:r>
        <w:separator/>
      </w:r>
    </w:p>
  </w:footnote>
  <w:footnote w:type="continuationSeparator" w:id="0">
    <w:p w:rsidR="003605FF" w:rsidRDefault="003605FF" w:rsidP="00FC33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D2A" w:rsidRPr="00C70650" w:rsidRDefault="00E61D2A" w:rsidP="00E61D2A">
    <w:pPr>
      <w:pStyle w:val="Encabezado"/>
      <w:jc w:val="center"/>
      <w:rPr>
        <w:rFonts w:ascii="Times New Roman" w:hAnsi="Times New Roman" w:cs="Times New Roman"/>
        <w:sz w:val="24"/>
        <w:szCs w:val="24"/>
      </w:rPr>
    </w:pPr>
    <w:r w:rsidRPr="00C70650">
      <w:rPr>
        <w:rFonts w:ascii="Times New Roman" w:hAnsi="Times New Roman" w:cs="Times New Roman"/>
        <w:sz w:val="24"/>
        <w:szCs w:val="24"/>
      </w:rPr>
      <w:t>CONCEJO MUNICIPAL DE CASABLANCA</w:t>
    </w:r>
  </w:p>
  <w:p w:rsidR="00E61D2A" w:rsidRDefault="00E61D2A" w:rsidP="00E61D2A">
    <w:pPr>
      <w:pStyle w:val="Encabezado"/>
    </w:pPr>
  </w:p>
  <w:p w:rsidR="00E61D2A" w:rsidRDefault="00E61D2A">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10DDE"/>
    <w:rsid w:val="00010DDE"/>
    <w:rsid w:val="00027C68"/>
    <w:rsid w:val="00083BA8"/>
    <w:rsid w:val="000A7D8F"/>
    <w:rsid w:val="000C2EB7"/>
    <w:rsid w:val="000D0A34"/>
    <w:rsid w:val="000D66FB"/>
    <w:rsid w:val="00100483"/>
    <w:rsid w:val="001053AB"/>
    <w:rsid w:val="00106377"/>
    <w:rsid w:val="00106A29"/>
    <w:rsid w:val="0012035F"/>
    <w:rsid w:val="00123EE1"/>
    <w:rsid w:val="001354DC"/>
    <w:rsid w:val="00146899"/>
    <w:rsid w:val="00164EC0"/>
    <w:rsid w:val="00175E2D"/>
    <w:rsid w:val="00195C5A"/>
    <w:rsid w:val="001C314F"/>
    <w:rsid w:val="001E20BC"/>
    <w:rsid w:val="002005DD"/>
    <w:rsid w:val="002559A9"/>
    <w:rsid w:val="00260889"/>
    <w:rsid w:val="002C1281"/>
    <w:rsid w:val="002D5870"/>
    <w:rsid w:val="00307B58"/>
    <w:rsid w:val="00313DDE"/>
    <w:rsid w:val="0031493F"/>
    <w:rsid w:val="00322FD4"/>
    <w:rsid w:val="00351136"/>
    <w:rsid w:val="003605FF"/>
    <w:rsid w:val="00361A6A"/>
    <w:rsid w:val="00390A54"/>
    <w:rsid w:val="00392ACB"/>
    <w:rsid w:val="00395C8B"/>
    <w:rsid w:val="003A2615"/>
    <w:rsid w:val="003F2FF7"/>
    <w:rsid w:val="0040015A"/>
    <w:rsid w:val="00421EB0"/>
    <w:rsid w:val="00431236"/>
    <w:rsid w:val="004627FE"/>
    <w:rsid w:val="0049105C"/>
    <w:rsid w:val="004B418E"/>
    <w:rsid w:val="004E0CEA"/>
    <w:rsid w:val="004F0FBF"/>
    <w:rsid w:val="00512BAC"/>
    <w:rsid w:val="00527FCF"/>
    <w:rsid w:val="00537F4A"/>
    <w:rsid w:val="00543A1C"/>
    <w:rsid w:val="00544A76"/>
    <w:rsid w:val="005543B2"/>
    <w:rsid w:val="00560ADF"/>
    <w:rsid w:val="00576FBD"/>
    <w:rsid w:val="00593115"/>
    <w:rsid w:val="00597AAD"/>
    <w:rsid w:val="005A1C24"/>
    <w:rsid w:val="005A41D6"/>
    <w:rsid w:val="005B06FF"/>
    <w:rsid w:val="005B7322"/>
    <w:rsid w:val="005D4815"/>
    <w:rsid w:val="00612259"/>
    <w:rsid w:val="00626945"/>
    <w:rsid w:val="00632E48"/>
    <w:rsid w:val="00640250"/>
    <w:rsid w:val="00642C02"/>
    <w:rsid w:val="00644EAD"/>
    <w:rsid w:val="0068697A"/>
    <w:rsid w:val="00691538"/>
    <w:rsid w:val="006D5D4C"/>
    <w:rsid w:val="006F1465"/>
    <w:rsid w:val="006F2F77"/>
    <w:rsid w:val="00717E39"/>
    <w:rsid w:val="007242CD"/>
    <w:rsid w:val="00744E87"/>
    <w:rsid w:val="007612A7"/>
    <w:rsid w:val="00791C9E"/>
    <w:rsid w:val="007A0723"/>
    <w:rsid w:val="007D1A85"/>
    <w:rsid w:val="0081243F"/>
    <w:rsid w:val="008250EA"/>
    <w:rsid w:val="00840A64"/>
    <w:rsid w:val="008473D2"/>
    <w:rsid w:val="0085563A"/>
    <w:rsid w:val="008705C0"/>
    <w:rsid w:val="00872194"/>
    <w:rsid w:val="008742D3"/>
    <w:rsid w:val="008829B5"/>
    <w:rsid w:val="00893A72"/>
    <w:rsid w:val="008A1645"/>
    <w:rsid w:val="008C68B7"/>
    <w:rsid w:val="008E7243"/>
    <w:rsid w:val="00901C02"/>
    <w:rsid w:val="00903DB3"/>
    <w:rsid w:val="009443F7"/>
    <w:rsid w:val="00951EED"/>
    <w:rsid w:val="00961B2E"/>
    <w:rsid w:val="009771BE"/>
    <w:rsid w:val="009810CE"/>
    <w:rsid w:val="009A5D6F"/>
    <w:rsid w:val="009B0D93"/>
    <w:rsid w:val="009D024E"/>
    <w:rsid w:val="009E7CEF"/>
    <w:rsid w:val="009F1960"/>
    <w:rsid w:val="00A009BC"/>
    <w:rsid w:val="00A04295"/>
    <w:rsid w:val="00A30834"/>
    <w:rsid w:val="00A422F3"/>
    <w:rsid w:val="00A54DF9"/>
    <w:rsid w:val="00A7163B"/>
    <w:rsid w:val="00A85659"/>
    <w:rsid w:val="00AB60CB"/>
    <w:rsid w:val="00AD6F4A"/>
    <w:rsid w:val="00AF58E3"/>
    <w:rsid w:val="00AF7F67"/>
    <w:rsid w:val="00B00F8C"/>
    <w:rsid w:val="00B01C83"/>
    <w:rsid w:val="00B0390A"/>
    <w:rsid w:val="00B25716"/>
    <w:rsid w:val="00B36487"/>
    <w:rsid w:val="00B4203D"/>
    <w:rsid w:val="00B510FD"/>
    <w:rsid w:val="00B6483E"/>
    <w:rsid w:val="00B651FD"/>
    <w:rsid w:val="00B834D9"/>
    <w:rsid w:val="00B942E5"/>
    <w:rsid w:val="00BA34B1"/>
    <w:rsid w:val="00BA4A7B"/>
    <w:rsid w:val="00BB1B28"/>
    <w:rsid w:val="00BC1968"/>
    <w:rsid w:val="00BE69FF"/>
    <w:rsid w:val="00BF6DBF"/>
    <w:rsid w:val="00C06DDB"/>
    <w:rsid w:val="00C17F5A"/>
    <w:rsid w:val="00C40662"/>
    <w:rsid w:val="00C5188D"/>
    <w:rsid w:val="00C606FB"/>
    <w:rsid w:val="00C7381F"/>
    <w:rsid w:val="00C84144"/>
    <w:rsid w:val="00C93F17"/>
    <w:rsid w:val="00C960B3"/>
    <w:rsid w:val="00CA148E"/>
    <w:rsid w:val="00CB7360"/>
    <w:rsid w:val="00D04B1C"/>
    <w:rsid w:val="00D31E17"/>
    <w:rsid w:val="00D477E2"/>
    <w:rsid w:val="00D5202A"/>
    <w:rsid w:val="00D75504"/>
    <w:rsid w:val="00D94356"/>
    <w:rsid w:val="00DA795A"/>
    <w:rsid w:val="00DB18DE"/>
    <w:rsid w:val="00DE15EA"/>
    <w:rsid w:val="00DF230E"/>
    <w:rsid w:val="00E012DC"/>
    <w:rsid w:val="00E437B4"/>
    <w:rsid w:val="00E61D2A"/>
    <w:rsid w:val="00E72B6A"/>
    <w:rsid w:val="00ED179D"/>
    <w:rsid w:val="00EE15FF"/>
    <w:rsid w:val="00F01CF6"/>
    <w:rsid w:val="00F03E58"/>
    <w:rsid w:val="00F06372"/>
    <w:rsid w:val="00F069F9"/>
    <w:rsid w:val="00F17B34"/>
    <w:rsid w:val="00FA0143"/>
    <w:rsid w:val="00FC3348"/>
    <w:rsid w:val="00FE5DB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250"/>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10DDE"/>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FC3348"/>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semiHidden/>
    <w:rsid w:val="00FC3348"/>
  </w:style>
  <w:style w:type="paragraph" w:styleId="Piedepgina">
    <w:name w:val="footer"/>
    <w:basedOn w:val="Normal"/>
    <w:link w:val="PiedepginaCar"/>
    <w:uiPriority w:val="99"/>
    <w:unhideWhenUsed/>
    <w:rsid w:val="00FC3348"/>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FC334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10</Pages>
  <Words>5405</Words>
  <Characters>29731</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23</cp:revision>
  <dcterms:created xsi:type="dcterms:W3CDTF">2019-05-02T21:36:00Z</dcterms:created>
  <dcterms:modified xsi:type="dcterms:W3CDTF">2019-05-02T22:05:00Z</dcterms:modified>
</cp:coreProperties>
</file>